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9A8F" w14:textId="77777777" w:rsidR="00931BFD" w:rsidRDefault="00931BFD">
      <w:pPr>
        <w:pStyle w:val="BodyText"/>
        <w:spacing w:before="5"/>
        <w:rPr>
          <w:rFonts w:ascii="Times New Roman"/>
          <w:sz w:val="13"/>
        </w:rPr>
      </w:pPr>
    </w:p>
    <w:p w14:paraId="0B3D2BDB" w14:textId="77777777" w:rsidR="00931BFD" w:rsidRDefault="00124349">
      <w:pPr>
        <w:spacing w:before="85"/>
        <w:ind w:left="851" w:right="852"/>
        <w:jc w:val="center"/>
        <w:rPr>
          <w:b/>
          <w:sz w:val="48"/>
        </w:rPr>
      </w:pPr>
      <w:r>
        <w:rPr>
          <w:b/>
          <w:sz w:val="48"/>
        </w:rPr>
        <w:t>Radioactive Check Source Use Log</w:t>
      </w:r>
    </w:p>
    <w:p w14:paraId="44C8241C" w14:textId="77777777" w:rsidR="00931BFD" w:rsidRDefault="00124349">
      <w:pPr>
        <w:pStyle w:val="Heading1"/>
        <w:spacing w:before="379"/>
        <w:ind w:left="851" w:right="849"/>
        <w:jc w:val="center"/>
      </w:pPr>
      <w:r>
        <w:t>FRIB-T10401-FM-000029-R001</w:t>
      </w:r>
    </w:p>
    <w:p w14:paraId="4D1E1ED0" w14:textId="77777777" w:rsidR="00931BFD" w:rsidRDefault="00931BFD">
      <w:pPr>
        <w:pStyle w:val="BodyText"/>
        <w:spacing w:before="3"/>
        <w:rPr>
          <w:sz w:val="22"/>
        </w:rPr>
      </w:pPr>
    </w:p>
    <w:p w14:paraId="1790E6D5" w14:textId="77777777" w:rsidR="00931BFD" w:rsidRDefault="00931BFD">
      <w:pPr>
        <w:sectPr w:rsidR="00931BFD">
          <w:headerReference w:type="default" r:id="rId6"/>
          <w:footerReference w:type="default" r:id="rId7"/>
          <w:type w:val="continuous"/>
          <w:pgSz w:w="12240" w:h="15840"/>
          <w:pgMar w:top="1560" w:right="1220" w:bottom="1260" w:left="1220" w:header="727" w:footer="1064" w:gutter="0"/>
          <w:cols w:space="720"/>
        </w:sectPr>
      </w:pPr>
    </w:p>
    <w:p w14:paraId="2CF447FB" w14:textId="77777777" w:rsidR="00931BFD" w:rsidRDefault="00124349">
      <w:pPr>
        <w:spacing w:before="92"/>
        <w:ind w:left="3655"/>
        <w:rPr>
          <w:sz w:val="28"/>
        </w:rPr>
      </w:pPr>
      <w:r>
        <w:rPr>
          <w:sz w:val="28"/>
        </w:rPr>
        <w:t>Issued 18 July 2013</w:t>
      </w:r>
    </w:p>
    <w:p w14:paraId="327A306A" w14:textId="77777777" w:rsidR="00931BFD" w:rsidRDefault="00931BFD">
      <w:pPr>
        <w:pStyle w:val="BodyText"/>
        <w:spacing w:before="2"/>
        <w:rPr>
          <w:sz w:val="25"/>
        </w:rPr>
      </w:pPr>
    </w:p>
    <w:p w14:paraId="14A0303F" w14:textId="77777777" w:rsidR="00931BFD" w:rsidRDefault="00124349">
      <w:pPr>
        <w:tabs>
          <w:tab w:val="left" w:pos="4812"/>
        </w:tabs>
        <w:ind w:left="220"/>
        <w:rPr>
          <w:sz w:val="28"/>
        </w:rPr>
      </w:pPr>
      <w:r>
        <w:rPr>
          <w:sz w:val="28"/>
        </w:rPr>
        <w:t>Prepared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z w:val="28"/>
        </w:rPr>
        <w:tab/>
        <w:t>Approved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</w:p>
    <w:p w14:paraId="60679D47" w14:textId="77777777" w:rsidR="00931BFD" w:rsidRDefault="00124349">
      <w:pPr>
        <w:spacing w:before="128"/>
        <w:ind w:left="3127" w:right="2488"/>
        <w:jc w:val="center"/>
        <w:rPr>
          <w:rFonts w:ascii="Tahoma"/>
          <w:sz w:val="16"/>
        </w:rPr>
      </w:pPr>
      <w:r>
        <w:rPr>
          <w:rFonts w:ascii="Tahoma"/>
          <w:w w:val="105"/>
          <w:sz w:val="16"/>
        </w:rPr>
        <w:t>7/18/2013</w:t>
      </w:r>
    </w:p>
    <w:p w14:paraId="02099612" w14:textId="77777777" w:rsidR="00931BFD" w:rsidRDefault="00124349">
      <w:pPr>
        <w:pStyle w:val="BodyText"/>
        <w:rPr>
          <w:rFonts w:ascii="Tahoma"/>
        </w:rPr>
      </w:pPr>
      <w:r>
        <w:br w:type="column"/>
      </w:r>
    </w:p>
    <w:p w14:paraId="44CEEBE2" w14:textId="77777777" w:rsidR="00931BFD" w:rsidRDefault="00931BFD">
      <w:pPr>
        <w:pStyle w:val="BodyText"/>
        <w:rPr>
          <w:rFonts w:ascii="Tahoma"/>
        </w:rPr>
      </w:pPr>
    </w:p>
    <w:p w14:paraId="513C118C" w14:textId="77777777" w:rsidR="00931BFD" w:rsidRDefault="00931BFD">
      <w:pPr>
        <w:pStyle w:val="BodyText"/>
        <w:rPr>
          <w:rFonts w:ascii="Tahoma"/>
        </w:rPr>
      </w:pPr>
    </w:p>
    <w:p w14:paraId="087A0D8A" w14:textId="77777777" w:rsidR="00931BFD" w:rsidRDefault="00931BFD">
      <w:pPr>
        <w:pStyle w:val="BodyText"/>
        <w:rPr>
          <w:rFonts w:ascii="Tahoma"/>
        </w:rPr>
      </w:pPr>
    </w:p>
    <w:p w14:paraId="4D662D44" w14:textId="77777777" w:rsidR="00931BFD" w:rsidRDefault="00124349">
      <w:pPr>
        <w:spacing w:before="125"/>
        <w:ind w:left="220"/>
        <w:rPr>
          <w:rFonts w:ascii="Tahoma"/>
          <w:sz w:val="17"/>
        </w:rPr>
      </w:pPr>
      <w:r>
        <w:rPr>
          <w:rFonts w:ascii="Tahoma"/>
          <w:sz w:val="17"/>
        </w:rPr>
        <w:t>7/18/2013</w:t>
      </w:r>
    </w:p>
    <w:p w14:paraId="63E36424" w14:textId="77777777" w:rsidR="00931BFD" w:rsidRDefault="00931BFD">
      <w:pPr>
        <w:rPr>
          <w:rFonts w:ascii="Tahoma"/>
          <w:sz w:val="17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6426" w:space="1233"/>
            <w:col w:w="2141"/>
          </w:cols>
        </w:sectPr>
      </w:pPr>
    </w:p>
    <w:p w14:paraId="25859C23" w14:textId="77777777" w:rsidR="00931BFD" w:rsidRDefault="00931BFD">
      <w:pPr>
        <w:pStyle w:val="BodyText"/>
        <w:spacing w:before="4"/>
        <w:rPr>
          <w:rFonts w:ascii="Tahoma"/>
          <w:sz w:val="15"/>
        </w:rPr>
      </w:pPr>
    </w:p>
    <w:p w14:paraId="11C3A324" w14:textId="77777777" w:rsidR="00931BFD" w:rsidRDefault="00931BFD">
      <w:pPr>
        <w:rPr>
          <w:rFonts w:ascii="Tahoma"/>
          <w:sz w:val="15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space="720"/>
        </w:sectPr>
      </w:pPr>
    </w:p>
    <w:p w14:paraId="195646F1" w14:textId="77777777" w:rsidR="00931BFD" w:rsidRDefault="003D7304">
      <w:pPr>
        <w:spacing w:before="366"/>
        <w:ind w:left="220"/>
        <w:rPr>
          <w:sz w:val="48"/>
        </w:rPr>
      </w:pPr>
      <w:r>
        <w:pict w14:anchorId="21BD53F8">
          <v:group id="_x0000_s1029" style="position:absolute;left:0;text-align:left;margin-left:105.25pt;margin-top:15.7pt;width:149.3pt;height:30.25pt;z-index:1048;mso-position-horizontal-relative:page" coordorigin="2105,314" coordsize="2986,6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105;top:313;width:2986;height:53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105;top:313;width:2986;height:605" filled="f" stroked="f">
              <v:textbox inset="0,0,0,0">
                <w:txbxContent>
                  <w:p w14:paraId="64A2BB0A" w14:textId="77777777" w:rsidR="00931BFD" w:rsidRDefault="00124349">
                    <w:pPr>
                      <w:spacing w:before="52"/>
                      <w:ind w:left="-516" w:right="-202"/>
                      <w:rPr>
                        <w:sz w:val="48"/>
                      </w:rPr>
                    </w:pPr>
                    <w:r>
                      <w:rPr>
                        <w:sz w:val="48"/>
                        <w:u w:val="thick"/>
                      </w:rPr>
                      <w:t xml:space="preserve">X                        </w:t>
                    </w:r>
                    <w:r>
                      <w:rPr>
                        <w:spacing w:val="34"/>
                        <w:sz w:val="48"/>
                        <w:u w:val="thick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124349">
        <w:rPr>
          <w:spacing w:val="16"/>
          <w:w w:val="99"/>
          <w:sz w:val="48"/>
          <w:u w:val="thick"/>
        </w:rPr>
        <w:t xml:space="preserve"> </w:t>
      </w:r>
    </w:p>
    <w:p w14:paraId="1DEC3B22" w14:textId="77777777" w:rsidR="00931BFD" w:rsidRDefault="00124349">
      <w:pPr>
        <w:spacing w:before="82" w:line="297" w:lineRule="auto"/>
        <w:ind w:left="370" w:right="-14"/>
        <w:rPr>
          <w:rFonts w:ascii="Tahoma"/>
          <w:sz w:val="16"/>
        </w:rPr>
      </w:pPr>
      <w:r>
        <w:rPr>
          <w:rFonts w:ascii="Tahoma"/>
          <w:w w:val="105"/>
          <w:sz w:val="16"/>
        </w:rPr>
        <w:t xml:space="preserve">Rebecca </w:t>
      </w:r>
      <w:proofErr w:type="spellStart"/>
      <w:r>
        <w:rPr>
          <w:rFonts w:ascii="Tahoma"/>
          <w:w w:val="105"/>
          <w:sz w:val="16"/>
        </w:rPr>
        <w:t>DeZess</w:t>
      </w:r>
      <w:proofErr w:type="spellEnd"/>
      <w:r>
        <w:rPr>
          <w:rFonts w:ascii="Tahoma"/>
          <w:w w:val="105"/>
          <w:sz w:val="16"/>
        </w:rPr>
        <w:t xml:space="preserve"> Health </w:t>
      </w:r>
      <w:r>
        <w:rPr>
          <w:rFonts w:ascii="Tahoma"/>
          <w:spacing w:val="-2"/>
          <w:w w:val="105"/>
          <w:sz w:val="16"/>
        </w:rPr>
        <w:t xml:space="preserve">Physicist </w:t>
      </w:r>
      <w:r>
        <w:rPr>
          <w:rFonts w:ascii="Tahoma"/>
          <w:w w:val="105"/>
          <w:sz w:val="16"/>
        </w:rPr>
        <w:t>II</w:t>
      </w:r>
    </w:p>
    <w:p w14:paraId="0AA547F1" w14:textId="77777777" w:rsidR="00931BFD" w:rsidRDefault="00124349">
      <w:pPr>
        <w:spacing w:before="88"/>
        <w:ind w:left="220"/>
        <w:rPr>
          <w:sz w:val="49"/>
        </w:rPr>
      </w:pPr>
      <w:r>
        <w:br w:type="column"/>
      </w:r>
      <w:r>
        <w:rPr>
          <w:spacing w:val="18"/>
          <w:sz w:val="49"/>
          <w:u w:val="thick"/>
        </w:rPr>
        <w:t xml:space="preserve"> </w:t>
      </w:r>
    </w:p>
    <w:p w14:paraId="01C5B20F" w14:textId="77777777" w:rsidR="00931BFD" w:rsidRDefault="003D7304">
      <w:pPr>
        <w:spacing w:before="82"/>
        <w:ind w:left="376"/>
        <w:rPr>
          <w:rFonts w:ascii="Tahoma"/>
          <w:sz w:val="17"/>
        </w:rPr>
      </w:pPr>
      <w:r>
        <w:pict w14:anchorId="774B2409">
          <v:group id="_x0000_s1026" style="position:absolute;left:0;text-align:left;margin-left:334.15pt;margin-top:-35.45pt;width:109.4pt;height:35.55pt;z-index:1096;mso-position-horizontal-relative:page" coordorigin="6683,-709" coordsize="2188,711">
            <v:shape id="_x0000_s1028" type="#_x0000_t75" style="position:absolute;left:6682;top:-709;width:2188;height:611">
              <v:imagedata r:id="rId9" o:title=""/>
            </v:shape>
            <v:shape id="_x0000_s1027" type="#_x0000_t202" style="position:absolute;left:6682;top:-709;width:2188;height:711" filled="f" stroked="f">
              <v:textbox inset="0,0,0,0">
                <w:txbxContent>
                  <w:p w14:paraId="42EB1BBE" w14:textId="77777777" w:rsidR="00931BFD" w:rsidRDefault="00124349">
                    <w:pPr>
                      <w:spacing w:before="146"/>
                      <w:ind w:left="-494" w:right="-1181"/>
                      <w:rPr>
                        <w:sz w:val="49"/>
                      </w:rPr>
                    </w:pPr>
                    <w:r>
                      <w:rPr>
                        <w:sz w:val="49"/>
                        <w:u w:val="thick"/>
                      </w:rPr>
                      <w:t xml:space="preserve">X                         </w:t>
                    </w:r>
                    <w:r>
                      <w:rPr>
                        <w:spacing w:val="-20"/>
                        <w:sz w:val="49"/>
                        <w:u w:val="thick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124349">
        <w:rPr>
          <w:rFonts w:ascii="Tahoma"/>
          <w:sz w:val="17"/>
        </w:rPr>
        <w:t>Peter Grivins</w:t>
      </w:r>
    </w:p>
    <w:p w14:paraId="184CA432" w14:textId="77777777" w:rsidR="00931BFD" w:rsidRDefault="00124349">
      <w:pPr>
        <w:spacing w:before="42" w:line="288" w:lineRule="auto"/>
        <w:ind w:left="376" w:right="731"/>
        <w:rPr>
          <w:rFonts w:ascii="Tahoma"/>
          <w:sz w:val="17"/>
        </w:rPr>
      </w:pPr>
      <w:r>
        <w:rPr>
          <w:rFonts w:ascii="Tahoma"/>
          <w:sz w:val="17"/>
        </w:rPr>
        <w:t>Environmental Safety, Health and Quality Man... Signed by: Peter Grivins</w:t>
      </w:r>
    </w:p>
    <w:p w14:paraId="4F43D53A" w14:textId="77777777" w:rsidR="00931BFD" w:rsidRDefault="00931BFD">
      <w:pPr>
        <w:spacing w:line="288" w:lineRule="auto"/>
        <w:rPr>
          <w:rFonts w:ascii="Tahoma"/>
          <w:sz w:val="17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1696" w:space="2896"/>
            <w:col w:w="5208"/>
          </w:cols>
        </w:sectPr>
      </w:pPr>
    </w:p>
    <w:p w14:paraId="7857F25A" w14:textId="77777777" w:rsidR="00931BFD" w:rsidRDefault="00931BFD">
      <w:pPr>
        <w:pStyle w:val="BodyText"/>
        <w:rPr>
          <w:rFonts w:ascii="Tahoma"/>
        </w:rPr>
      </w:pPr>
    </w:p>
    <w:p w14:paraId="60F95031" w14:textId="77777777" w:rsidR="00931BFD" w:rsidRDefault="00931BFD">
      <w:pPr>
        <w:pStyle w:val="BodyText"/>
        <w:spacing w:before="10"/>
        <w:rPr>
          <w:rFonts w:ascii="Tahoma"/>
          <w:sz w:val="17"/>
        </w:rPr>
      </w:pPr>
    </w:p>
    <w:p w14:paraId="57865E69" w14:textId="77777777" w:rsidR="00931BFD" w:rsidRDefault="00124349">
      <w:pPr>
        <w:spacing w:before="90"/>
        <w:ind w:left="2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Table of Contents not needed</w:t>
      </w:r>
    </w:p>
    <w:p w14:paraId="58E0D096" w14:textId="77777777" w:rsidR="00931BFD" w:rsidRDefault="00931BFD">
      <w:pPr>
        <w:pStyle w:val="BodyText"/>
        <w:rPr>
          <w:rFonts w:ascii="Times New Roman"/>
          <w:b/>
        </w:rPr>
      </w:pPr>
    </w:p>
    <w:p w14:paraId="43AF00A7" w14:textId="77777777" w:rsidR="00931BFD" w:rsidRDefault="00931BFD">
      <w:pPr>
        <w:pStyle w:val="BodyText"/>
        <w:rPr>
          <w:rFonts w:ascii="Times New Roman"/>
          <w:b/>
          <w:sz w:val="17"/>
        </w:rPr>
      </w:pPr>
    </w:p>
    <w:p w14:paraId="2BB8F1AB" w14:textId="77777777" w:rsidR="00931BFD" w:rsidRDefault="00124349">
      <w:pPr>
        <w:spacing w:before="89"/>
        <w:ind w:left="851" w:right="851"/>
        <w:jc w:val="center"/>
        <w:rPr>
          <w:b/>
          <w:sz w:val="32"/>
        </w:rPr>
      </w:pPr>
      <w:r>
        <w:rPr>
          <w:b/>
          <w:sz w:val="32"/>
        </w:rPr>
        <w:t>Revision History</w:t>
      </w:r>
    </w:p>
    <w:p w14:paraId="711BEF48" w14:textId="77777777" w:rsidR="00931BFD" w:rsidRDefault="00931BFD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3"/>
        <w:gridCol w:w="3194"/>
      </w:tblGrid>
      <w:tr w:rsidR="00931BFD" w14:paraId="56C5F2B6" w14:textId="77777777">
        <w:trPr>
          <w:trHeight w:val="270"/>
        </w:trPr>
        <w:tc>
          <w:tcPr>
            <w:tcW w:w="3193" w:type="dxa"/>
          </w:tcPr>
          <w:p w14:paraId="57B785E8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Revision</w:t>
            </w:r>
          </w:p>
        </w:tc>
        <w:tc>
          <w:tcPr>
            <w:tcW w:w="3193" w:type="dxa"/>
          </w:tcPr>
          <w:p w14:paraId="3698ECB9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Issued</w:t>
            </w:r>
          </w:p>
        </w:tc>
        <w:tc>
          <w:tcPr>
            <w:tcW w:w="3194" w:type="dxa"/>
          </w:tcPr>
          <w:p w14:paraId="23BE4E13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Changes</w:t>
            </w:r>
          </w:p>
        </w:tc>
      </w:tr>
      <w:tr w:rsidR="00931BFD" w14:paraId="4F8EA455" w14:textId="77777777">
        <w:trPr>
          <w:trHeight w:val="268"/>
        </w:trPr>
        <w:tc>
          <w:tcPr>
            <w:tcW w:w="3193" w:type="dxa"/>
          </w:tcPr>
          <w:p w14:paraId="02FD18B9" w14:textId="77777777" w:rsidR="00931BFD" w:rsidRDefault="00931BFD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14:paraId="42AA1433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11 June 2011</w:t>
            </w:r>
          </w:p>
        </w:tc>
        <w:tc>
          <w:tcPr>
            <w:tcW w:w="3194" w:type="dxa"/>
          </w:tcPr>
          <w:p w14:paraId="11D5BBB4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Original issue on Alfresco</w:t>
            </w:r>
          </w:p>
        </w:tc>
      </w:tr>
      <w:tr w:rsidR="00931BFD" w14:paraId="1C36F1A4" w14:textId="77777777">
        <w:trPr>
          <w:trHeight w:val="270"/>
        </w:trPr>
        <w:tc>
          <w:tcPr>
            <w:tcW w:w="3193" w:type="dxa"/>
          </w:tcPr>
          <w:p w14:paraId="2E4336B5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R001</w:t>
            </w:r>
          </w:p>
        </w:tc>
        <w:tc>
          <w:tcPr>
            <w:tcW w:w="3193" w:type="dxa"/>
          </w:tcPr>
          <w:p w14:paraId="639691D2" w14:textId="77777777" w:rsidR="00931BFD" w:rsidRDefault="00124349">
            <w:pPr>
              <w:pStyle w:val="TableParagraph"/>
              <w:spacing w:before="16"/>
              <w:ind w:left="10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18 July 2013</w:t>
            </w:r>
          </w:p>
        </w:tc>
        <w:tc>
          <w:tcPr>
            <w:tcW w:w="3194" w:type="dxa"/>
          </w:tcPr>
          <w:p w14:paraId="22651DDA" w14:textId="77777777" w:rsidR="00931BFD" w:rsidRDefault="00124349">
            <w:pPr>
              <w:pStyle w:val="TableParagraph"/>
              <w:spacing w:before="16"/>
              <w:ind w:left="106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Updated format and content for Portal</w:t>
            </w:r>
          </w:p>
        </w:tc>
      </w:tr>
    </w:tbl>
    <w:p w14:paraId="02E0D1F6" w14:textId="77777777" w:rsidR="00931BFD" w:rsidRDefault="00931BFD">
      <w:pPr>
        <w:pStyle w:val="BodyText"/>
        <w:rPr>
          <w:b/>
          <w:sz w:val="34"/>
        </w:rPr>
      </w:pPr>
    </w:p>
    <w:p w14:paraId="05E37262" w14:textId="77777777" w:rsidR="00931BFD" w:rsidRDefault="00124349">
      <w:pPr>
        <w:ind w:left="851" w:right="852"/>
        <w:jc w:val="center"/>
        <w:rPr>
          <w:b/>
          <w:sz w:val="32"/>
        </w:rPr>
      </w:pPr>
      <w:r>
        <w:rPr>
          <w:b/>
          <w:sz w:val="32"/>
        </w:rPr>
        <w:t>Authorizing Document</w:t>
      </w:r>
    </w:p>
    <w:p w14:paraId="01A7CCEF" w14:textId="77777777" w:rsidR="00931BFD" w:rsidRDefault="00124349">
      <w:pPr>
        <w:spacing w:before="117"/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Radioactive Materials Check-Out Policy (FRIB-T10401-PO-000015).</w:t>
      </w:r>
    </w:p>
    <w:p w14:paraId="1D6DA131" w14:textId="77777777" w:rsidR="00931BFD" w:rsidRDefault="00124349">
      <w:pPr>
        <w:spacing w:before="123"/>
        <w:ind w:left="849" w:right="852"/>
        <w:jc w:val="center"/>
        <w:rPr>
          <w:b/>
          <w:sz w:val="32"/>
        </w:rPr>
      </w:pPr>
      <w:r>
        <w:rPr>
          <w:b/>
          <w:sz w:val="32"/>
        </w:rPr>
        <w:t>Authorized Documents</w:t>
      </w:r>
    </w:p>
    <w:p w14:paraId="11CD9E1D" w14:textId="77777777" w:rsidR="00931BFD" w:rsidRDefault="00931BFD">
      <w:pPr>
        <w:jc w:val="center"/>
        <w:rPr>
          <w:sz w:val="32"/>
        </w:rPr>
        <w:sectPr w:rsidR="00931BFD">
          <w:headerReference w:type="default" r:id="rId10"/>
          <w:pgSz w:w="12240" w:h="15840"/>
          <w:pgMar w:top="1560" w:right="1220" w:bottom="1260" w:left="1220" w:header="724" w:footer="1064" w:gutter="0"/>
          <w:pgNumType w:start="1"/>
          <w:cols w:space="720"/>
        </w:sectPr>
      </w:pPr>
    </w:p>
    <w:p w14:paraId="1837774C" w14:textId="77777777" w:rsidR="00931BFD" w:rsidRDefault="00124349">
      <w:pPr>
        <w:spacing w:before="116"/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None.</w:t>
      </w:r>
    </w:p>
    <w:p w14:paraId="22E855A5" w14:textId="77777777" w:rsidR="00931BFD" w:rsidRDefault="00931BFD">
      <w:pPr>
        <w:pStyle w:val="BodyText"/>
        <w:rPr>
          <w:rFonts w:ascii="Times New Roman"/>
          <w:sz w:val="26"/>
        </w:rPr>
      </w:pPr>
    </w:p>
    <w:p w14:paraId="462A7185" w14:textId="77777777" w:rsidR="00931BFD" w:rsidRDefault="00931BFD">
      <w:pPr>
        <w:pStyle w:val="BodyText"/>
        <w:rPr>
          <w:rFonts w:ascii="Times New Roman"/>
          <w:sz w:val="27"/>
        </w:rPr>
      </w:pPr>
    </w:p>
    <w:p w14:paraId="6551E3F4" w14:textId="77777777" w:rsidR="00931BFD" w:rsidRDefault="00124349">
      <w:pPr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None.</w:t>
      </w:r>
    </w:p>
    <w:p w14:paraId="11A2E7B4" w14:textId="77777777" w:rsidR="00931BFD" w:rsidRDefault="00124349">
      <w:pPr>
        <w:pStyle w:val="BodyText"/>
        <w:spacing w:before="9"/>
        <w:rPr>
          <w:rFonts w:ascii="Times New Roman"/>
          <w:sz w:val="44"/>
        </w:rPr>
      </w:pPr>
      <w:r>
        <w:br w:type="column"/>
      </w:r>
    </w:p>
    <w:p w14:paraId="319F929F" w14:textId="77777777" w:rsidR="00931BFD" w:rsidRDefault="00124349">
      <w:pPr>
        <w:ind w:left="220"/>
        <w:rPr>
          <w:b/>
          <w:sz w:val="32"/>
        </w:rPr>
      </w:pPr>
      <w:r>
        <w:rPr>
          <w:b/>
          <w:sz w:val="32"/>
        </w:rPr>
        <w:t>Authorized Committees and Boards</w:t>
      </w:r>
    </w:p>
    <w:p w14:paraId="51C8BA5F" w14:textId="77777777" w:rsidR="00931BFD" w:rsidRDefault="00931BFD">
      <w:pPr>
        <w:rPr>
          <w:sz w:val="32"/>
        </w:rPr>
        <w:sectPr w:rsidR="00931BFD">
          <w:type w:val="continuous"/>
          <w:pgSz w:w="12240" w:h="15840"/>
          <w:pgMar w:top="1560" w:right="1220" w:bottom="1260" w:left="1220" w:header="720" w:footer="720" w:gutter="0"/>
          <w:cols w:num="2" w:space="720" w:equalWidth="0">
            <w:col w:w="839" w:space="1119"/>
            <w:col w:w="7842"/>
          </w:cols>
        </w:sectPr>
      </w:pPr>
    </w:p>
    <w:p w14:paraId="1CA2BBD6" w14:textId="77777777" w:rsidR="00931BFD" w:rsidRDefault="00124349">
      <w:pPr>
        <w:spacing w:before="148"/>
        <w:ind w:left="851" w:right="735"/>
        <w:jc w:val="center"/>
        <w:rPr>
          <w:rFonts w:ascii="Times New Roman"/>
          <w:sz w:val="48"/>
        </w:rPr>
      </w:pPr>
      <w:r>
        <w:rPr>
          <w:rFonts w:ascii="Times New Roman"/>
          <w:sz w:val="48"/>
        </w:rPr>
        <w:lastRenderedPageBreak/>
        <w:t>Radioactive Check Source Use Log</w:t>
      </w:r>
    </w:p>
    <w:p w14:paraId="2A0CB4BE" w14:textId="77777777" w:rsidR="00931BFD" w:rsidRDefault="00124349">
      <w:pPr>
        <w:spacing w:before="5" w:line="274" w:lineRule="exact"/>
        <w:ind w:left="851" w:right="73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 Be Completed Weekly</w:t>
      </w:r>
    </w:p>
    <w:p w14:paraId="447EB91C" w14:textId="77777777" w:rsidR="00931BFD" w:rsidRDefault="00124349">
      <w:pPr>
        <w:spacing w:after="6" w:line="274" w:lineRule="exact"/>
        <w:ind w:left="851" w:right="725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If the source is in use and not accessible for verification, please note on the log.</w:t>
      </w: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4681"/>
      </w:tblGrid>
      <w:tr w:rsidR="00931BFD" w14:paraId="229BDC00" w14:textId="77777777">
        <w:trPr>
          <w:trHeight w:val="275"/>
        </w:trPr>
        <w:tc>
          <w:tcPr>
            <w:tcW w:w="3781" w:type="dxa"/>
          </w:tcPr>
          <w:p w14:paraId="4C904A14" w14:textId="77777777" w:rsidR="00931BFD" w:rsidRDefault="0012434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User:</w:t>
            </w:r>
            <w:r w:rsidR="009F4F15">
              <w:rPr>
                <w:b/>
                <w:sz w:val="24"/>
              </w:rPr>
              <w:t xml:space="preserve"> Lijie Sun</w:t>
            </w:r>
          </w:p>
        </w:tc>
        <w:tc>
          <w:tcPr>
            <w:tcW w:w="4681" w:type="dxa"/>
          </w:tcPr>
          <w:p w14:paraId="5676B21D" w14:textId="77777777" w:rsidR="00931BFD" w:rsidRDefault="00124349" w:rsidP="001B552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Instrument:</w:t>
            </w:r>
            <w:r w:rsidR="00D0220C">
              <w:rPr>
                <w:b/>
                <w:sz w:val="24"/>
              </w:rPr>
              <w:t xml:space="preserve"> </w:t>
            </w:r>
            <w:r w:rsidR="001B5526">
              <w:rPr>
                <w:b/>
                <w:sz w:val="24"/>
              </w:rPr>
              <w:t>Beta</w:t>
            </w:r>
            <w:r w:rsidR="00D0220C">
              <w:rPr>
                <w:b/>
                <w:sz w:val="24"/>
              </w:rPr>
              <w:t xml:space="preserve"> Probe</w:t>
            </w:r>
          </w:p>
        </w:tc>
      </w:tr>
      <w:tr w:rsidR="00931BFD" w14:paraId="5A05F876" w14:textId="77777777">
        <w:trPr>
          <w:trHeight w:val="277"/>
        </w:trPr>
        <w:tc>
          <w:tcPr>
            <w:tcW w:w="3781" w:type="dxa"/>
          </w:tcPr>
          <w:p w14:paraId="5053C131" w14:textId="77777777" w:rsidR="00931BFD" w:rsidRDefault="0012434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Isotope:</w:t>
            </w:r>
            <w:r w:rsidR="001B5526">
              <w:rPr>
                <w:b/>
                <w:sz w:val="24"/>
              </w:rPr>
              <w:t xml:space="preserve"> 55Fe</w:t>
            </w:r>
          </w:p>
        </w:tc>
        <w:tc>
          <w:tcPr>
            <w:tcW w:w="4681" w:type="dxa"/>
          </w:tcPr>
          <w:p w14:paraId="382762CC" w14:textId="77777777" w:rsidR="00931BFD" w:rsidRDefault="00124349" w:rsidP="001B552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Instrument SN:</w:t>
            </w:r>
            <w:r w:rsidR="00D0220C">
              <w:rPr>
                <w:b/>
                <w:sz w:val="24"/>
              </w:rPr>
              <w:t xml:space="preserve"> </w:t>
            </w:r>
            <w:r w:rsidR="001B5526">
              <w:rPr>
                <w:b/>
                <w:sz w:val="24"/>
              </w:rPr>
              <w:t>101032</w:t>
            </w:r>
          </w:p>
        </w:tc>
      </w:tr>
      <w:tr w:rsidR="00931BFD" w14:paraId="4691CCD9" w14:textId="77777777">
        <w:trPr>
          <w:trHeight w:val="275"/>
        </w:trPr>
        <w:tc>
          <w:tcPr>
            <w:tcW w:w="3781" w:type="dxa"/>
          </w:tcPr>
          <w:p w14:paraId="3219A43B" w14:textId="77777777" w:rsidR="00931BFD" w:rsidRDefault="00124349" w:rsidP="001B552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Source Serial:</w:t>
            </w:r>
            <w:r w:rsidR="009F4F15">
              <w:rPr>
                <w:b/>
                <w:sz w:val="24"/>
              </w:rPr>
              <w:t xml:space="preserve"> </w:t>
            </w:r>
            <w:r w:rsidR="001B5526">
              <w:rPr>
                <w:b/>
                <w:sz w:val="24"/>
              </w:rPr>
              <w:t>SSZ7212</w:t>
            </w:r>
          </w:p>
        </w:tc>
        <w:tc>
          <w:tcPr>
            <w:tcW w:w="4681" w:type="dxa"/>
          </w:tcPr>
          <w:p w14:paraId="1CBE2B5A" w14:textId="77777777" w:rsidR="00931BFD" w:rsidRDefault="00124349" w:rsidP="001B552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Expected CPM Reading:</w:t>
            </w:r>
            <w:r w:rsidR="00DB2BE8">
              <w:rPr>
                <w:b/>
                <w:sz w:val="24"/>
              </w:rPr>
              <w:t xml:space="preserve"> </w:t>
            </w:r>
            <w:r w:rsidR="001B5526">
              <w:rPr>
                <w:b/>
                <w:sz w:val="24"/>
              </w:rPr>
              <w:t>14</w:t>
            </w:r>
            <w:r w:rsidR="00D0220C">
              <w:rPr>
                <w:b/>
                <w:sz w:val="24"/>
              </w:rPr>
              <w:t>,000</w:t>
            </w:r>
          </w:p>
        </w:tc>
      </w:tr>
      <w:tr w:rsidR="00931BFD" w14:paraId="0BE6F12D" w14:textId="77777777">
        <w:trPr>
          <w:trHeight w:val="278"/>
        </w:trPr>
        <w:tc>
          <w:tcPr>
            <w:tcW w:w="3781" w:type="dxa"/>
          </w:tcPr>
          <w:p w14:paraId="626C80AA" w14:textId="77777777" w:rsidR="00931BFD" w:rsidRDefault="00124349" w:rsidP="001B552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Activity/ Date:</w:t>
            </w:r>
            <w:r w:rsidR="00235FDF">
              <w:rPr>
                <w:b/>
                <w:sz w:val="24"/>
              </w:rPr>
              <w:t xml:space="preserve"> </w:t>
            </w:r>
            <w:r w:rsidR="001B5526">
              <w:rPr>
                <w:b/>
                <w:sz w:val="24"/>
              </w:rPr>
              <w:t>1000</w:t>
            </w:r>
            <w:r w:rsidR="00DB2BE8">
              <w:rPr>
                <w:b/>
                <w:sz w:val="24"/>
              </w:rPr>
              <w:t>uC</w:t>
            </w:r>
            <w:r w:rsidR="009F4F15">
              <w:rPr>
                <w:b/>
                <w:sz w:val="24"/>
              </w:rPr>
              <w:t>i</w:t>
            </w:r>
            <w:r w:rsidR="00DB2BE8">
              <w:rPr>
                <w:b/>
                <w:sz w:val="24"/>
              </w:rPr>
              <w:t xml:space="preserve">, </w:t>
            </w:r>
            <w:r w:rsidR="001B5526">
              <w:rPr>
                <w:b/>
                <w:sz w:val="24"/>
              </w:rPr>
              <w:t>3</w:t>
            </w:r>
            <w:r w:rsidR="009F4F15">
              <w:rPr>
                <w:b/>
                <w:sz w:val="24"/>
              </w:rPr>
              <w:t>/1/19</w:t>
            </w:r>
            <w:r w:rsidR="001B5526">
              <w:rPr>
                <w:b/>
                <w:sz w:val="24"/>
              </w:rPr>
              <w:t>92</w:t>
            </w:r>
          </w:p>
        </w:tc>
        <w:tc>
          <w:tcPr>
            <w:tcW w:w="4681" w:type="dxa"/>
          </w:tcPr>
          <w:p w14:paraId="7790DFCF" w14:textId="77777777" w:rsidR="00931BFD" w:rsidRDefault="0012434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Authorized Location:</w:t>
            </w:r>
            <w:r w:rsidR="009F4F15">
              <w:rPr>
                <w:b/>
                <w:sz w:val="24"/>
              </w:rPr>
              <w:t xml:space="preserve"> Rm 1035</w:t>
            </w:r>
          </w:p>
        </w:tc>
      </w:tr>
    </w:tbl>
    <w:p w14:paraId="35BF1142" w14:textId="77777777" w:rsidR="00931BFD" w:rsidRDefault="00931BFD">
      <w:pPr>
        <w:pStyle w:val="BodyText"/>
        <w:spacing w:before="1" w:after="1"/>
        <w:rPr>
          <w:rFonts w:ascii="Times New Roman"/>
          <w:i/>
          <w:sz w:val="23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556"/>
        <w:gridCol w:w="1558"/>
        <w:gridCol w:w="2160"/>
        <w:gridCol w:w="2161"/>
      </w:tblGrid>
      <w:tr w:rsidR="00931BFD" w14:paraId="3831245F" w14:textId="77777777">
        <w:trPr>
          <w:trHeight w:val="554"/>
        </w:trPr>
        <w:tc>
          <w:tcPr>
            <w:tcW w:w="1315" w:type="dxa"/>
          </w:tcPr>
          <w:p w14:paraId="7E05D682" w14:textId="77777777" w:rsidR="00931BFD" w:rsidRDefault="00124349">
            <w:pPr>
              <w:pStyle w:val="TableParagraph"/>
              <w:spacing w:line="270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56" w:type="dxa"/>
          </w:tcPr>
          <w:p w14:paraId="410328A5" w14:textId="77777777" w:rsidR="00931BFD" w:rsidRDefault="00124349">
            <w:pPr>
              <w:pStyle w:val="TableParagraph"/>
              <w:spacing w:line="270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Source</w:t>
            </w:r>
          </w:p>
          <w:p w14:paraId="313B1FAE" w14:textId="77777777" w:rsidR="00931BFD" w:rsidRDefault="00124349">
            <w:pPr>
              <w:pStyle w:val="TableParagraph"/>
              <w:spacing w:before="3" w:line="261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Intact?</w:t>
            </w:r>
          </w:p>
        </w:tc>
        <w:tc>
          <w:tcPr>
            <w:tcW w:w="1558" w:type="dxa"/>
          </w:tcPr>
          <w:p w14:paraId="443B129A" w14:textId="77777777" w:rsidR="00931BFD" w:rsidRDefault="00124349">
            <w:pPr>
              <w:pStyle w:val="TableParagraph"/>
              <w:spacing w:line="270" w:lineRule="exact"/>
              <w:ind w:left="207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 in</w:t>
            </w:r>
          </w:p>
          <w:p w14:paraId="29458739" w14:textId="77777777" w:rsidR="00931BFD" w:rsidRDefault="00124349">
            <w:pPr>
              <w:pStyle w:val="TableParagraph"/>
              <w:spacing w:before="3" w:line="261" w:lineRule="exact"/>
              <w:ind w:left="20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CPM</w:t>
            </w:r>
          </w:p>
        </w:tc>
        <w:tc>
          <w:tcPr>
            <w:tcW w:w="2160" w:type="dxa"/>
          </w:tcPr>
          <w:p w14:paraId="6B61510C" w14:textId="77777777" w:rsidR="00931BFD" w:rsidRDefault="00124349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Location Verified?</w:t>
            </w:r>
          </w:p>
        </w:tc>
        <w:tc>
          <w:tcPr>
            <w:tcW w:w="2161" w:type="dxa"/>
          </w:tcPr>
          <w:p w14:paraId="0F6F342C" w14:textId="77777777" w:rsidR="00931BFD" w:rsidRDefault="00124349">
            <w:pPr>
              <w:pStyle w:val="TableParagraph"/>
              <w:spacing w:line="270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 w:rsidR="00931BFD" w14:paraId="277F73E9" w14:textId="77777777">
        <w:trPr>
          <w:trHeight w:val="275"/>
        </w:trPr>
        <w:tc>
          <w:tcPr>
            <w:tcW w:w="1315" w:type="dxa"/>
          </w:tcPr>
          <w:p w14:paraId="504D26AE" w14:textId="77777777" w:rsidR="00931BFD" w:rsidRDefault="001B5526" w:rsidP="009F4F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8/13</w:t>
            </w:r>
            <w:r w:rsidR="009F4F15">
              <w:rPr>
                <w:sz w:val="20"/>
              </w:rPr>
              <w:t>/2023</w:t>
            </w:r>
          </w:p>
        </w:tc>
        <w:tc>
          <w:tcPr>
            <w:tcW w:w="1556" w:type="dxa"/>
          </w:tcPr>
          <w:p w14:paraId="3AD1B6B4" w14:textId="77777777" w:rsidR="00931BFD" w:rsidRDefault="00235F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1A5AFAE6" w14:textId="77777777" w:rsidR="00931BFD" w:rsidRDefault="001B55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  <w:r w:rsidR="00D0220C">
              <w:rPr>
                <w:sz w:val="20"/>
              </w:rPr>
              <w:t>,000</w:t>
            </w:r>
          </w:p>
        </w:tc>
        <w:tc>
          <w:tcPr>
            <w:tcW w:w="2160" w:type="dxa"/>
          </w:tcPr>
          <w:p w14:paraId="2F58056C" w14:textId="77777777" w:rsidR="00931BFD" w:rsidRDefault="009F4F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5ED4DF18" w14:textId="77777777" w:rsidR="00931BFD" w:rsidRDefault="009F4F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DE439E" w14:paraId="66DBE38A" w14:textId="77777777">
        <w:trPr>
          <w:trHeight w:val="275"/>
        </w:trPr>
        <w:tc>
          <w:tcPr>
            <w:tcW w:w="1315" w:type="dxa"/>
          </w:tcPr>
          <w:p w14:paraId="5F8E8377" w14:textId="65BCEC16" w:rsidR="00DE439E" w:rsidRDefault="00DE439E" w:rsidP="00DE43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8/20/2023</w:t>
            </w:r>
          </w:p>
        </w:tc>
        <w:tc>
          <w:tcPr>
            <w:tcW w:w="1556" w:type="dxa"/>
          </w:tcPr>
          <w:p w14:paraId="7956538E" w14:textId="17D80671" w:rsidR="00DE439E" w:rsidRDefault="00DE439E" w:rsidP="00DE43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7FD05AEE" w14:textId="53D7E4F7" w:rsidR="00DE439E" w:rsidRDefault="00DE439E" w:rsidP="00DE43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773D4F79" w14:textId="08C52AB0" w:rsidR="00DE439E" w:rsidRDefault="00DE439E" w:rsidP="00DE43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061ECE45" w14:textId="0F0345AE" w:rsidR="00DE439E" w:rsidRDefault="00DE439E" w:rsidP="00DE43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0C5155" w14:paraId="0531EC27" w14:textId="77777777">
        <w:trPr>
          <w:trHeight w:val="278"/>
        </w:trPr>
        <w:tc>
          <w:tcPr>
            <w:tcW w:w="1315" w:type="dxa"/>
          </w:tcPr>
          <w:p w14:paraId="1CB500FF" w14:textId="388E6512" w:rsidR="000C5155" w:rsidRDefault="000C5155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8/27/2023</w:t>
            </w:r>
          </w:p>
        </w:tc>
        <w:tc>
          <w:tcPr>
            <w:tcW w:w="1556" w:type="dxa"/>
          </w:tcPr>
          <w:p w14:paraId="66F404A3" w14:textId="1E5D2095" w:rsidR="000C5155" w:rsidRDefault="000C5155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3A62BE6D" w14:textId="75B7ACD9" w:rsidR="000C5155" w:rsidRDefault="000C5155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793033EF" w14:textId="226EEDEE" w:rsidR="000C5155" w:rsidRDefault="000C5155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49455DF2" w14:textId="14AA88EC" w:rsidR="000C5155" w:rsidRDefault="000C5155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0C5155" w14:paraId="054A6C38" w14:textId="77777777">
        <w:trPr>
          <w:trHeight w:val="275"/>
        </w:trPr>
        <w:tc>
          <w:tcPr>
            <w:tcW w:w="1315" w:type="dxa"/>
          </w:tcPr>
          <w:p w14:paraId="673D4279" w14:textId="6AD2C34D" w:rsidR="000C5155" w:rsidRDefault="005702D1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9/4/2023</w:t>
            </w:r>
          </w:p>
        </w:tc>
        <w:tc>
          <w:tcPr>
            <w:tcW w:w="1556" w:type="dxa"/>
          </w:tcPr>
          <w:p w14:paraId="342BFF8A" w14:textId="6994B73C" w:rsidR="000C5155" w:rsidRDefault="005702D1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16F713F9" w14:textId="64BA89DA" w:rsidR="000C5155" w:rsidRDefault="005702D1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1FC5EBD6" w14:textId="3D38D37B" w:rsidR="000C5155" w:rsidRDefault="005702D1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06F522F3" w14:textId="09B2DA76" w:rsidR="000C5155" w:rsidRDefault="005702D1" w:rsidP="000C51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5B426D" w14:paraId="2A2EF24F" w14:textId="77777777">
        <w:trPr>
          <w:trHeight w:val="275"/>
        </w:trPr>
        <w:tc>
          <w:tcPr>
            <w:tcW w:w="1315" w:type="dxa"/>
          </w:tcPr>
          <w:p w14:paraId="13264CB4" w14:textId="35A514CD" w:rsidR="005B426D" w:rsidRDefault="005B426D" w:rsidP="005B4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9/11/2023</w:t>
            </w:r>
          </w:p>
        </w:tc>
        <w:tc>
          <w:tcPr>
            <w:tcW w:w="1556" w:type="dxa"/>
          </w:tcPr>
          <w:p w14:paraId="3F595D3F" w14:textId="191BC921" w:rsidR="005B426D" w:rsidRDefault="005B426D" w:rsidP="005B4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625B1B24" w14:textId="59FFA37F" w:rsidR="005B426D" w:rsidRDefault="005B426D" w:rsidP="005B4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5C2D2B70" w14:textId="3F3014EE" w:rsidR="005B426D" w:rsidRDefault="005B426D" w:rsidP="005B4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4BE84F17" w14:textId="329FC77A" w:rsidR="005B426D" w:rsidRDefault="005B426D" w:rsidP="005B42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814961" w14:paraId="34CB7990" w14:textId="77777777">
        <w:trPr>
          <w:trHeight w:val="278"/>
        </w:trPr>
        <w:tc>
          <w:tcPr>
            <w:tcW w:w="1315" w:type="dxa"/>
          </w:tcPr>
          <w:p w14:paraId="66128914" w14:textId="12542D1A" w:rsidR="00814961" w:rsidRDefault="00814961" w:rsidP="008149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9/18/2023</w:t>
            </w:r>
          </w:p>
        </w:tc>
        <w:tc>
          <w:tcPr>
            <w:tcW w:w="1556" w:type="dxa"/>
          </w:tcPr>
          <w:p w14:paraId="7021AFEF" w14:textId="2A54C97E" w:rsidR="00814961" w:rsidRDefault="00814961" w:rsidP="008149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576764B3" w14:textId="11C2B3A7" w:rsidR="00814961" w:rsidRDefault="00814961" w:rsidP="008149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348F110D" w14:textId="7572CF14" w:rsidR="00814961" w:rsidRDefault="00814961" w:rsidP="008149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6F8DFA62" w14:textId="507F220F" w:rsidR="00814961" w:rsidRDefault="00814961" w:rsidP="008149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D254F8" w14:paraId="2AABC748" w14:textId="77777777">
        <w:trPr>
          <w:trHeight w:val="275"/>
        </w:trPr>
        <w:tc>
          <w:tcPr>
            <w:tcW w:w="1315" w:type="dxa"/>
          </w:tcPr>
          <w:p w14:paraId="7D035BCE" w14:textId="75583375" w:rsidR="00D254F8" w:rsidRDefault="00D254F8" w:rsidP="00D25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9/25/2023</w:t>
            </w:r>
          </w:p>
        </w:tc>
        <w:tc>
          <w:tcPr>
            <w:tcW w:w="1556" w:type="dxa"/>
          </w:tcPr>
          <w:p w14:paraId="04E5ED85" w14:textId="53BAF4BB" w:rsidR="00D254F8" w:rsidRDefault="00D254F8" w:rsidP="00D25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03D5A837" w14:textId="464B930F" w:rsidR="00D254F8" w:rsidRDefault="00D254F8" w:rsidP="00D25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36A2EF7E" w14:textId="5C557A38" w:rsidR="00D254F8" w:rsidRDefault="00D254F8" w:rsidP="00D25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23CA8061" w14:textId="563E9307" w:rsidR="00D254F8" w:rsidRDefault="00D254F8" w:rsidP="00D25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6E13D7" w14:paraId="096DFBE6" w14:textId="77777777">
        <w:trPr>
          <w:trHeight w:val="275"/>
        </w:trPr>
        <w:tc>
          <w:tcPr>
            <w:tcW w:w="1315" w:type="dxa"/>
          </w:tcPr>
          <w:p w14:paraId="1B08D7EC" w14:textId="722D6870" w:rsidR="006E13D7" w:rsidRDefault="006E13D7" w:rsidP="006E13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10/2/2023</w:t>
            </w:r>
          </w:p>
        </w:tc>
        <w:tc>
          <w:tcPr>
            <w:tcW w:w="1556" w:type="dxa"/>
          </w:tcPr>
          <w:p w14:paraId="3D502624" w14:textId="530C87D3" w:rsidR="006E13D7" w:rsidRDefault="006E13D7" w:rsidP="006E13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46D40FC4" w14:textId="22C37C4D" w:rsidR="006E13D7" w:rsidRDefault="006E13D7" w:rsidP="006E13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506DA021" w14:textId="408456DC" w:rsidR="006E13D7" w:rsidRDefault="006E13D7" w:rsidP="006E13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18A4E83C" w14:textId="30051B4D" w:rsidR="006E13D7" w:rsidRDefault="006E13D7" w:rsidP="006E13D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D22A11" w14:paraId="0F4D857E" w14:textId="77777777">
        <w:trPr>
          <w:trHeight w:val="277"/>
        </w:trPr>
        <w:tc>
          <w:tcPr>
            <w:tcW w:w="1315" w:type="dxa"/>
          </w:tcPr>
          <w:p w14:paraId="5B655F93" w14:textId="339BDA3B" w:rsidR="00D22A11" w:rsidRDefault="00D22A11" w:rsidP="00D22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10/9/2023</w:t>
            </w:r>
          </w:p>
        </w:tc>
        <w:tc>
          <w:tcPr>
            <w:tcW w:w="1556" w:type="dxa"/>
          </w:tcPr>
          <w:p w14:paraId="5B106D02" w14:textId="63F43762" w:rsidR="00D22A11" w:rsidRDefault="00D22A11" w:rsidP="00D22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2032C111" w14:textId="2AFD8D6F" w:rsidR="00D22A11" w:rsidRDefault="00D22A11" w:rsidP="00D22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56256CC3" w14:textId="5C27A534" w:rsidR="00D22A11" w:rsidRDefault="00D22A11" w:rsidP="00D22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74CA4888" w14:textId="77F99979" w:rsidR="00D22A11" w:rsidRDefault="00D22A11" w:rsidP="00D22A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9D2A3B" w14:paraId="06CAEFFD" w14:textId="77777777">
        <w:trPr>
          <w:trHeight w:val="276"/>
        </w:trPr>
        <w:tc>
          <w:tcPr>
            <w:tcW w:w="1315" w:type="dxa"/>
          </w:tcPr>
          <w:p w14:paraId="2C06DE75" w14:textId="5D926096" w:rsidR="009D2A3B" w:rsidRDefault="009D2A3B" w:rsidP="009D2A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10/16/2023</w:t>
            </w:r>
          </w:p>
        </w:tc>
        <w:tc>
          <w:tcPr>
            <w:tcW w:w="1556" w:type="dxa"/>
          </w:tcPr>
          <w:p w14:paraId="1E910460" w14:textId="35E760CC" w:rsidR="009D2A3B" w:rsidRDefault="009D2A3B" w:rsidP="009D2A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58" w:type="dxa"/>
          </w:tcPr>
          <w:p w14:paraId="3C61907F" w14:textId="08793B51" w:rsidR="009D2A3B" w:rsidRDefault="009D2A3B" w:rsidP="009D2A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chamber</w:t>
            </w:r>
          </w:p>
        </w:tc>
        <w:tc>
          <w:tcPr>
            <w:tcW w:w="2160" w:type="dxa"/>
          </w:tcPr>
          <w:p w14:paraId="05F125C4" w14:textId="2DE557A9" w:rsidR="009D2A3B" w:rsidRDefault="009D2A3B" w:rsidP="009D2A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1035</w:t>
            </w:r>
          </w:p>
        </w:tc>
        <w:tc>
          <w:tcPr>
            <w:tcW w:w="2161" w:type="dxa"/>
          </w:tcPr>
          <w:p w14:paraId="0F428A93" w14:textId="5260C1F0" w:rsidR="009D2A3B" w:rsidRDefault="009D2A3B" w:rsidP="009D2A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</w:tr>
      <w:tr w:rsidR="009D2A3B" w14:paraId="3DF03B7F" w14:textId="77777777">
        <w:trPr>
          <w:trHeight w:val="275"/>
        </w:trPr>
        <w:tc>
          <w:tcPr>
            <w:tcW w:w="1315" w:type="dxa"/>
          </w:tcPr>
          <w:p w14:paraId="3265746F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93090A6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72A37B3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9A7B09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12D3253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34857F0C" w14:textId="77777777">
        <w:trPr>
          <w:trHeight w:val="277"/>
        </w:trPr>
        <w:tc>
          <w:tcPr>
            <w:tcW w:w="1315" w:type="dxa"/>
          </w:tcPr>
          <w:p w14:paraId="44274A75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2604F35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3CB82E4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169281E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A34BEB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4C23AFD4" w14:textId="77777777">
        <w:trPr>
          <w:trHeight w:val="275"/>
        </w:trPr>
        <w:tc>
          <w:tcPr>
            <w:tcW w:w="1315" w:type="dxa"/>
          </w:tcPr>
          <w:p w14:paraId="0067BFE9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73A0B3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8CDE279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D7636D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B22ABC1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47A67690" w14:textId="77777777">
        <w:trPr>
          <w:trHeight w:val="275"/>
        </w:trPr>
        <w:tc>
          <w:tcPr>
            <w:tcW w:w="1315" w:type="dxa"/>
          </w:tcPr>
          <w:p w14:paraId="101D3202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B142FF9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081349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7CBED4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55ACE3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5149BBB6" w14:textId="77777777">
        <w:trPr>
          <w:trHeight w:val="275"/>
        </w:trPr>
        <w:tc>
          <w:tcPr>
            <w:tcW w:w="1315" w:type="dxa"/>
          </w:tcPr>
          <w:p w14:paraId="581F56F1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557333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D54B2C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55A4D8F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45E50A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4EB9C7D4" w14:textId="77777777">
        <w:trPr>
          <w:trHeight w:val="277"/>
        </w:trPr>
        <w:tc>
          <w:tcPr>
            <w:tcW w:w="1315" w:type="dxa"/>
          </w:tcPr>
          <w:p w14:paraId="14B31E2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699246C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C17240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ECE878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432DFA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3E95172B" w14:textId="77777777">
        <w:trPr>
          <w:trHeight w:val="275"/>
        </w:trPr>
        <w:tc>
          <w:tcPr>
            <w:tcW w:w="1315" w:type="dxa"/>
          </w:tcPr>
          <w:p w14:paraId="4833ED87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B2C21E6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71D1D77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3003ECF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B769092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7C66E4DC" w14:textId="77777777">
        <w:trPr>
          <w:trHeight w:val="275"/>
        </w:trPr>
        <w:tc>
          <w:tcPr>
            <w:tcW w:w="1315" w:type="dxa"/>
          </w:tcPr>
          <w:p w14:paraId="78A69646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9DFEA7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E33054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65EBFD9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BF2CB1E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18F8F812" w14:textId="77777777">
        <w:trPr>
          <w:trHeight w:val="278"/>
        </w:trPr>
        <w:tc>
          <w:tcPr>
            <w:tcW w:w="1315" w:type="dxa"/>
          </w:tcPr>
          <w:p w14:paraId="1266B726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98CDD96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C1D807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2D6E95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9C295C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6AE6C911" w14:textId="77777777">
        <w:trPr>
          <w:trHeight w:val="275"/>
        </w:trPr>
        <w:tc>
          <w:tcPr>
            <w:tcW w:w="1315" w:type="dxa"/>
          </w:tcPr>
          <w:p w14:paraId="225178EC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A98B9EC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0215173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93E83E4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E5696DF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7C4A53B8" w14:textId="77777777">
        <w:trPr>
          <w:trHeight w:val="276"/>
        </w:trPr>
        <w:tc>
          <w:tcPr>
            <w:tcW w:w="1315" w:type="dxa"/>
          </w:tcPr>
          <w:p w14:paraId="32BC8C22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658D10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8583A9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BCB5632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2B67244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087F962C" w14:textId="77777777">
        <w:trPr>
          <w:trHeight w:val="275"/>
        </w:trPr>
        <w:tc>
          <w:tcPr>
            <w:tcW w:w="1315" w:type="dxa"/>
          </w:tcPr>
          <w:p w14:paraId="4A7AC2D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29080E6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CADE18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5B0E59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E6374A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49014535" w14:textId="77777777">
        <w:trPr>
          <w:trHeight w:val="278"/>
        </w:trPr>
        <w:tc>
          <w:tcPr>
            <w:tcW w:w="1315" w:type="dxa"/>
          </w:tcPr>
          <w:p w14:paraId="21B0C57E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5952C65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6D4EC52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17AC02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D2AAB7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13B4FA05" w14:textId="77777777">
        <w:trPr>
          <w:trHeight w:val="275"/>
        </w:trPr>
        <w:tc>
          <w:tcPr>
            <w:tcW w:w="1315" w:type="dxa"/>
          </w:tcPr>
          <w:p w14:paraId="50C8D80C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4151D6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914BD9E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BBB5D1F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DF03884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1F299D89" w14:textId="77777777">
        <w:trPr>
          <w:trHeight w:val="275"/>
        </w:trPr>
        <w:tc>
          <w:tcPr>
            <w:tcW w:w="1315" w:type="dxa"/>
          </w:tcPr>
          <w:p w14:paraId="20E8520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B9FC9F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C12A52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42577089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F8512A9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35253821" w14:textId="77777777">
        <w:trPr>
          <w:trHeight w:val="278"/>
        </w:trPr>
        <w:tc>
          <w:tcPr>
            <w:tcW w:w="1315" w:type="dxa"/>
          </w:tcPr>
          <w:p w14:paraId="1A8D56D5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B48D67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4593A3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E1B7B1E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F4F02A5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02253425" w14:textId="77777777">
        <w:trPr>
          <w:trHeight w:val="275"/>
        </w:trPr>
        <w:tc>
          <w:tcPr>
            <w:tcW w:w="1315" w:type="dxa"/>
          </w:tcPr>
          <w:p w14:paraId="6FE708B3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D45BC82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75D75E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7812556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0824F33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65EB4577" w14:textId="77777777">
        <w:trPr>
          <w:trHeight w:val="275"/>
        </w:trPr>
        <w:tc>
          <w:tcPr>
            <w:tcW w:w="1315" w:type="dxa"/>
          </w:tcPr>
          <w:p w14:paraId="684E1008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5CA03A3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1FA50F2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B000763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B285901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1206F9E4" w14:textId="77777777">
        <w:trPr>
          <w:trHeight w:val="275"/>
        </w:trPr>
        <w:tc>
          <w:tcPr>
            <w:tcW w:w="1315" w:type="dxa"/>
          </w:tcPr>
          <w:p w14:paraId="0DD4D8B9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98AF9A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398BB09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354C1EA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44123C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0EBE8D56" w14:textId="77777777">
        <w:trPr>
          <w:trHeight w:val="278"/>
        </w:trPr>
        <w:tc>
          <w:tcPr>
            <w:tcW w:w="1315" w:type="dxa"/>
          </w:tcPr>
          <w:p w14:paraId="30AD5CD2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5CEB896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68C133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26CA95E0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4E48B3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22A8DEEB" w14:textId="77777777">
        <w:trPr>
          <w:trHeight w:val="275"/>
        </w:trPr>
        <w:tc>
          <w:tcPr>
            <w:tcW w:w="1315" w:type="dxa"/>
          </w:tcPr>
          <w:p w14:paraId="3F40DE7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6A3DE0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789F8CE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131AC224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496A79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1AB8D473" w14:textId="77777777">
        <w:trPr>
          <w:trHeight w:val="277"/>
        </w:trPr>
        <w:tc>
          <w:tcPr>
            <w:tcW w:w="1315" w:type="dxa"/>
          </w:tcPr>
          <w:p w14:paraId="437CAFA4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16B115A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3857D51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3255B2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B27A384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  <w:tr w:rsidR="009D2A3B" w14:paraId="7AC89B1C" w14:textId="77777777">
        <w:trPr>
          <w:trHeight w:val="277"/>
        </w:trPr>
        <w:tc>
          <w:tcPr>
            <w:tcW w:w="1315" w:type="dxa"/>
          </w:tcPr>
          <w:p w14:paraId="3FBAFCE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385A59B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92EE3CE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56E62E07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780945D" w14:textId="77777777" w:rsidR="009D2A3B" w:rsidRDefault="009D2A3B" w:rsidP="009D2A3B">
            <w:pPr>
              <w:pStyle w:val="TableParagraph"/>
              <w:rPr>
                <w:sz w:val="20"/>
              </w:rPr>
            </w:pPr>
          </w:p>
        </w:tc>
      </w:tr>
    </w:tbl>
    <w:p w14:paraId="7CF36D84" w14:textId="77777777" w:rsidR="00124349" w:rsidRDefault="00124349"/>
    <w:sectPr w:rsidR="00124349">
      <w:pgSz w:w="12240" w:h="15840"/>
      <w:pgMar w:top="1560" w:right="1220" w:bottom="1260" w:left="1220" w:header="724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36C6" w14:textId="77777777" w:rsidR="003D7304" w:rsidRDefault="003D7304">
      <w:r>
        <w:separator/>
      </w:r>
    </w:p>
  </w:endnote>
  <w:endnote w:type="continuationSeparator" w:id="0">
    <w:p w14:paraId="4069E2AC" w14:textId="77777777" w:rsidR="003D7304" w:rsidRDefault="003D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94CE" w14:textId="77777777" w:rsidR="00931BFD" w:rsidRDefault="0012434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18183" behindDoc="1" locked="0" layoutInCell="1" allowOverlap="1" wp14:anchorId="2FC39C5D" wp14:editId="7E5276E5">
          <wp:simplePos x="0" y="0"/>
          <wp:positionH relativeFrom="page">
            <wp:posOffset>984005</wp:posOffset>
          </wp:positionH>
          <wp:positionV relativeFrom="page">
            <wp:posOffset>9255719</wp:posOffset>
          </wp:positionV>
          <wp:extent cx="5879123" cy="5489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9123" cy="548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1B6B" w14:textId="77777777" w:rsidR="003D7304" w:rsidRDefault="003D7304">
      <w:r>
        <w:separator/>
      </w:r>
    </w:p>
  </w:footnote>
  <w:footnote w:type="continuationSeparator" w:id="0">
    <w:p w14:paraId="1BB1AD54" w14:textId="77777777" w:rsidR="003D7304" w:rsidRDefault="003D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13B" w14:textId="77777777" w:rsidR="00931BFD" w:rsidRDefault="003D7304">
    <w:pPr>
      <w:pStyle w:val="BodyText"/>
      <w:spacing w:line="14" w:lineRule="auto"/>
    </w:pPr>
    <w:r>
      <w:pict w14:anchorId="04DA998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5.35pt;width:212.15pt;height:39.45pt;z-index:-17320;mso-position-horizontal-relative:page;mso-position-vertical-relative:page" filled="f" stroked="f">
          <v:textbox inset="0,0,0,0">
            <w:txbxContent>
              <w:p w14:paraId="5105C0C4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Facility for Rare Isotope Beams</w:t>
                </w:r>
              </w:p>
              <w:p w14:paraId="64C104CE" w14:textId="77777777" w:rsidR="00931BFD" w:rsidRDefault="00124349">
                <w:pPr>
                  <w:pStyle w:val="BodyText"/>
                  <w:spacing w:before="34"/>
                  <w:ind w:left="20"/>
                </w:pPr>
                <w:r>
                  <w:t>National Superconducting Cyclotron Laboratory</w:t>
                </w:r>
              </w:p>
              <w:p w14:paraId="5BE2385D" w14:textId="77777777" w:rsidR="00931BFD" w:rsidRDefault="00124349">
                <w:pPr>
                  <w:spacing w:before="3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Radioactive Check Source Use Log</w:t>
                </w:r>
              </w:p>
            </w:txbxContent>
          </v:textbox>
          <w10:wrap anchorx="page" anchory="page"/>
        </v:shape>
      </w:pict>
    </w:r>
    <w:r>
      <w:pict w14:anchorId="51406DDD">
        <v:shape id="_x0000_s2051" type="#_x0000_t202" style="position:absolute;margin-left:397.35pt;margin-top:35.35pt;width:143.7pt;height:26.35pt;z-index:-17296;mso-position-horizontal-relative:page;mso-position-vertical-relative:page" filled="f" stroked="f">
          <v:textbox inset="0,0,0,0">
            <w:txbxContent>
              <w:p w14:paraId="5E60E0A6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FRIB-T10401-FM-000029-R001</w:t>
                </w:r>
              </w:p>
              <w:p w14:paraId="4597229C" w14:textId="77777777" w:rsidR="00931BFD" w:rsidRDefault="00124349">
                <w:pPr>
                  <w:pStyle w:val="BodyText"/>
                  <w:spacing w:before="34"/>
                  <w:ind w:left="1076"/>
                </w:pPr>
                <w:r>
                  <w:t>Issued 18 July</w:t>
                </w:r>
                <w:r>
                  <w:rPr>
                    <w:spacing w:val="-8"/>
                  </w:rPr>
                  <w:t xml:space="preserve"> </w:t>
                </w:r>
                <w:r>
                  <w:t>2013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ECAA" w14:textId="77777777" w:rsidR="00931BFD" w:rsidRDefault="003D7304">
    <w:pPr>
      <w:pStyle w:val="BodyText"/>
      <w:spacing w:line="14" w:lineRule="auto"/>
    </w:pPr>
    <w:r>
      <w:pict w14:anchorId="3CA82A9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5.2pt;width:212.15pt;height:36.05pt;z-index:-17248;mso-position-horizontal-relative:page;mso-position-vertical-relative:page" filled="f" stroked="f">
          <v:textbox inset="0,0,0,0">
            <w:txbxContent>
              <w:p w14:paraId="6F752291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Facility for Rare Isotope Beams</w:t>
                </w:r>
              </w:p>
              <w:p w14:paraId="7BBC0D3B" w14:textId="77777777" w:rsidR="00931BFD" w:rsidRDefault="00124349">
                <w:pPr>
                  <w:pStyle w:val="BodyText"/>
                  <w:spacing w:before="1" w:line="229" w:lineRule="exact"/>
                  <w:ind w:left="20"/>
                </w:pPr>
                <w:r>
                  <w:t>National Superconducting Cyclotron Laboratory</w:t>
                </w:r>
              </w:p>
              <w:p w14:paraId="78549AAC" w14:textId="77777777" w:rsidR="00931BFD" w:rsidRDefault="00124349">
                <w:pPr>
                  <w:spacing w:line="229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Radioactive Check Source Use Log</w:t>
                </w:r>
              </w:p>
            </w:txbxContent>
          </v:textbox>
          <w10:wrap anchorx="page" anchory="page"/>
        </v:shape>
      </w:pict>
    </w:r>
    <w:r>
      <w:pict w14:anchorId="1A770FB8">
        <v:shape id="_x0000_s2049" type="#_x0000_t202" style="position:absolute;margin-left:340.6pt;margin-top:35.2pt;width:200.45pt;height:24.65pt;z-index:-17224;mso-position-horizontal-relative:page;mso-position-vertical-relative:page" filled="f" stroked="f">
          <v:textbox inset="0,0,0,0">
            <w:txbxContent>
              <w:p w14:paraId="107DC127" w14:textId="77777777" w:rsidR="00931BFD" w:rsidRDefault="00124349">
                <w:pPr>
                  <w:pStyle w:val="BodyText"/>
                  <w:spacing w:before="12"/>
                  <w:ind w:left="20"/>
                </w:pPr>
                <w:r>
                  <w:t>FRIB-T10401-FM-000029-R</w:t>
                </w:r>
                <w:proofErr w:type="gramStart"/>
                <w:r>
                  <w:t>001  Page</w:t>
                </w:r>
                <w:proofErr w:type="gram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B5526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of</w:t>
                </w:r>
                <w:r>
                  <w:rPr>
                    <w:spacing w:val="-14"/>
                  </w:rPr>
                  <w:t xml:space="preserve"> </w:t>
                </w:r>
                <w:r>
                  <w:t>2</w:t>
                </w:r>
              </w:p>
              <w:p w14:paraId="4367ABB7" w14:textId="77777777" w:rsidR="00931BFD" w:rsidRDefault="00124349">
                <w:pPr>
                  <w:pStyle w:val="BodyText"/>
                  <w:spacing w:before="1"/>
                  <w:ind w:left="2211"/>
                </w:pPr>
                <w:r>
                  <w:t>Issued 18 July</w:t>
                </w:r>
                <w:r>
                  <w:rPr>
                    <w:spacing w:val="-8"/>
                  </w:rPr>
                  <w:t xml:space="preserve"> </w:t>
                </w:r>
                <w:r>
                  <w:t>2013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BFD"/>
    <w:rsid w:val="00012907"/>
    <w:rsid w:val="00051849"/>
    <w:rsid w:val="00062E62"/>
    <w:rsid w:val="00064F4A"/>
    <w:rsid w:val="0008417A"/>
    <w:rsid w:val="000905EF"/>
    <w:rsid w:val="000C5155"/>
    <w:rsid w:val="000D5F91"/>
    <w:rsid w:val="000D6EB0"/>
    <w:rsid w:val="000E25F0"/>
    <w:rsid w:val="00106B37"/>
    <w:rsid w:val="00112AD3"/>
    <w:rsid w:val="00124349"/>
    <w:rsid w:val="001244D3"/>
    <w:rsid w:val="001402C9"/>
    <w:rsid w:val="00147166"/>
    <w:rsid w:val="00152771"/>
    <w:rsid w:val="00162FD9"/>
    <w:rsid w:val="00174276"/>
    <w:rsid w:val="00175E89"/>
    <w:rsid w:val="00183B84"/>
    <w:rsid w:val="00195DF6"/>
    <w:rsid w:val="001B5526"/>
    <w:rsid w:val="001F09CB"/>
    <w:rsid w:val="001F13A0"/>
    <w:rsid w:val="001F53F0"/>
    <w:rsid w:val="002038C5"/>
    <w:rsid w:val="0020786D"/>
    <w:rsid w:val="00210800"/>
    <w:rsid w:val="00215AC2"/>
    <w:rsid w:val="00217362"/>
    <w:rsid w:val="00235FDF"/>
    <w:rsid w:val="00236939"/>
    <w:rsid w:val="00256B6F"/>
    <w:rsid w:val="0026428A"/>
    <w:rsid w:val="00266D92"/>
    <w:rsid w:val="00274961"/>
    <w:rsid w:val="002758CB"/>
    <w:rsid w:val="00280772"/>
    <w:rsid w:val="00295FC2"/>
    <w:rsid w:val="002B0B6C"/>
    <w:rsid w:val="002C3701"/>
    <w:rsid w:val="002C615A"/>
    <w:rsid w:val="002E2AE0"/>
    <w:rsid w:val="00302346"/>
    <w:rsid w:val="00323708"/>
    <w:rsid w:val="0032439D"/>
    <w:rsid w:val="00344A0E"/>
    <w:rsid w:val="00362073"/>
    <w:rsid w:val="00377372"/>
    <w:rsid w:val="00396601"/>
    <w:rsid w:val="00397F91"/>
    <w:rsid w:val="003A1F10"/>
    <w:rsid w:val="003B65C7"/>
    <w:rsid w:val="003C5F60"/>
    <w:rsid w:val="003D7304"/>
    <w:rsid w:val="003D75BC"/>
    <w:rsid w:val="003F605F"/>
    <w:rsid w:val="004247C1"/>
    <w:rsid w:val="00457760"/>
    <w:rsid w:val="00473912"/>
    <w:rsid w:val="004871AD"/>
    <w:rsid w:val="00491FC8"/>
    <w:rsid w:val="004B47A2"/>
    <w:rsid w:val="004D05CC"/>
    <w:rsid w:val="004D29EE"/>
    <w:rsid w:val="004F73D5"/>
    <w:rsid w:val="00501455"/>
    <w:rsid w:val="00513759"/>
    <w:rsid w:val="00517BAB"/>
    <w:rsid w:val="0052646B"/>
    <w:rsid w:val="0056216C"/>
    <w:rsid w:val="00566797"/>
    <w:rsid w:val="005702D1"/>
    <w:rsid w:val="00574C2E"/>
    <w:rsid w:val="00576267"/>
    <w:rsid w:val="00590795"/>
    <w:rsid w:val="005A4500"/>
    <w:rsid w:val="005B426D"/>
    <w:rsid w:val="005C48D2"/>
    <w:rsid w:val="005C48F2"/>
    <w:rsid w:val="00612C44"/>
    <w:rsid w:val="00614C1F"/>
    <w:rsid w:val="0062517E"/>
    <w:rsid w:val="0063306E"/>
    <w:rsid w:val="00645A71"/>
    <w:rsid w:val="00647D56"/>
    <w:rsid w:val="00657687"/>
    <w:rsid w:val="006B38FF"/>
    <w:rsid w:val="006C3E12"/>
    <w:rsid w:val="006C720D"/>
    <w:rsid w:val="006E13D7"/>
    <w:rsid w:val="006E6EB3"/>
    <w:rsid w:val="007113FC"/>
    <w:rsid w:val="00726240"/>
    <w:rsid w:val="00727F3F"/>
    <w:rsid w:val="00731EEC"/>
    <w:rsid w:val="0073639B"/>
    <w:rsid w:val="007470CB"/>
    <w:rsid w:val="00751BDC"/>
    <w:rsid w:val="00752B9C"/>
    <w:rsid w:val="00753D3C"/>
    <w:rsid w:val="00763E9F"/>
    <w:rsid w:val="0076740E"/>
    <w:rsid w:val="0077765A"/>
    <w:rsid w:val="00790F8B"/>
    <w:rsid w:val="007C33C5"/>
    <w:rsid w:val="007E2B16"/>
    <w:rsid w:val="007F0DA2"/>
    <w:rsid w:val="007F6063"/>
    <w:rsid w:val="00806F34"/>
    <w:rsid w:val="00814961"/>
    <w:rsid w:val="0083610C"/>
    <w:rsid w:val="00841D0A"/>
    <w:rsid w:val="00851230"/>
    <w:rsid w:val="00872E49"/>
    <w:rsid w:val="008743DC"/>
    <w:rsid w:val="008B2C8D"/>
    <w:rsid w:val="008C7240"/>
    <w:rsid w:val="008D1C7C"/>
    <w:rsid w:val="008F3AB1"/>
    <w:rsid w:val="0091444C"/>
    <w:rsid w:val="00931BFD"/>
    <w:rsid w:val="00937FD8"/>
    <w:rsid w:val="00953809"/>
    <w:rsid w:val="00955B6F"/>
    <w:rsid w:val="00996EDD"/>
    <w:rsid w:val="009A3215"/>
    <w:rsid w:val="009A4F43"/>
    <w:rsid w:val="009D2A3B"/>
    <w:rsid w:val="009D45D9"/>
    <w:rsid w:val="009F248E"/>
    <w:rsid w:val="009F4F15"/>
    <w:rsid w:val="009F6225"/>
    <w:rsid w:val="00A01050"/>
    <w:rsid w:val="00A1152F"/>
    <w:rsid w:val="00A47DF6"/>
    <w:rsid w:val="00A64522"/>
    <w:rsid w:val="00A8510E"/>
    <w:rsid w:val="00A94F0F"/>
    <w:rsid w:val="00AB2232"/>
    <w:rsid w:val="00AB24FD"/>
    <w:rsid w:val="00AC17EA"/>
    <w:rsid w:val="00AD0D52"/>
    <w:rsid w:val="00AE1024"/>
    <w:rsid w:val="00AF49CA"/>
    <w:rsid w:val="00B02040"/>
    <w:rsid w:val="00B40581"/>
    <w:rsid w:val="00BA3AE5"/>
    <w:rsid w:val="00BB5FAA"/>
    <w:rsid w:val="00BD7726"/>
    <w:rsid w:val="00BF25E4"/>
    <w:rsid w:val="00C11ED7"/>
    <w:rsid w:val="00C203CD"/>
    <w:rsid w:val="00C31F4C"/>
    <w:rsid w:val="00C36633"/>
    <w:rsid w:val="00C511B9"/>
    <w:rsid w:val="00C746F0"/>
    <w:rsid w:val="00C80EEB"/>
    <w:rsid w:val="00C971FD"/>
    <w:rsid w:val="00CC0572"/>
    <w:rsid w:val="00CC2543"/>
    <w:rsid w:val="00D00440"/>
    <w:rsid w:val="00D0220C"/>
    <w:rsid w:val="00D22A11"/>
    <w:rsid w:val="00D24093"/>
    <w:rsid w:val="00D254F8"/>
    <w:rsid w:val="00D26CDB"/>
    <w:rsid w:val="00D45267"/>
    <w:rsid w:val="00D46057"/>
    <w:rsid w:val="00D60095"/>
    <w:rsid w:val="00D62450"/>
    <w:rsid w:val="00D660CD"/>
    <w:rsid w:val="00D929EF"/>
    <w:rsid w:val="00DB2BE8"/>
    <w:rsid w:val="00DE439E"/>
    <w:rsid w:val="00E2519C"/>
    <w:rsid w:val="00E34C52"/>
    <w:rsid w:val="00E376CE"/>
    <w:rsid w:val="00E44162"/>
    <w:rsid w:val="00E54231"/>
    <w:rsid w:val="00E75E6B"/>
    <w:rsid w:val="00E86DFD"/>
    <w:rsid w:val="00E97B2D"/>
    <w:rsid w:val="00EA2881"/>
    <w:rsid w:val="00EB64B1"/>
    <w:rsid w:val="00EC0BA9"/>
    <w:rsid w:val="00EC13BC"/>
    <w:rsid w:val="00ED2426"/>
    <w:rsid w:val="00ED5A54"/>
    <w:rsid w:val="00EE343C"/>
    <w:rsid w:val="00EF76E0"/>
    <w:rsid w:val="00F0410F"/>
    <w:rsid w:val="00F12EF7"/>
    <w:rsid w:val="00F15DDF"/>
    <w:rsid w:val="00F31995"/>
    <w:rsid w:val="00F31D3F"/>
    <w:rsid w:val="00F36501"/>
    <w:rsid w:val="00F56559"/>
    <w:rsid w:val="00F74855"/>
    <w:rsid w:val="00FA1E5E"/>
    <w:rsid w:val="00FB5A6A"/>
    <w:rsid w:val="00FB6029"/>
    <w:rsid w:val="00FB6D92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B79E59"/>
  <w15:docId w15:val="{49430D54-1C65-4606-B096-41733F8F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384</Words>
  <Characters>1140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NSCL/FRIB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 lijie</cp:lastModifiedBy>
  <cp:revision>111</cp:revision>
  <dcterms:created xsi:type="dcterms:W3CDTF">2020-05-27T12:14:00Z</dcterms:created>
  <dcterms:modified xsi:type="dcterms:W3CDTF">2023-10-16T06:12:00Z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2019-11-19T00:00:00Z</vt:filetime>
  </property>
  <property fmtid="{D5CDD505-2E9C-101B-9397-08002B2CF9AE}" pid="5" name="GrammarlyDocumentId">
    <vt:lpwstr>af714f4a1add9f7542856ef6567e611d7f1f5aea587d50128fd69d85bfe490f8</vt:lpwstr>
  </property>
</Properties>
</file>