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935" w:rsidRDefault="00C1616B">
      <w:pPr>
        <w:rPr>
          <w:b/>
          <w:u w:val="single"/>
        </w:rPr>
      </w:pPr>
      <w:r>
        <w:rPr>
          <w:b/>
          <w:u w:val="single"/>
        </w:rPr>
        <w:t>Procedure to Set a Pressure Set-point on the MKS T3BiA Valve</w:t>
      </w:r>
    </w:p>
    <w:p w:rsidR="00975F49" w:rsidRDefault="00975F49" w:rsidP="00975F49">
      <w:r>
        <w:t>* Note that most of these steps do NOT have to be done each time.  However performing the checks is a good idea.  The only essential steps are those that explicitly set the set-point and precision</w:t>
      </w:r>
    </w:p>
    <w:p w:rsidR="0083657A" w:rsidRPr="00975F49" w:rsidRDefault="00975F49" w:rsidP="00975F49">
      <w:r>
        <w:t xml:space="preserve">Enter the following commands into </w:t>
      </w:r>
      <w:proofErr w:type="spellStart"/>
      <w:r>
        <w:t>PuTTy</w:t>
      </w:r>
      <w:proofErr w:type="spellEnd"/>
      <w:r>
        <w:t xml:space="preserve"> to communicate with the valve.</w:t>
      </w:r>
      <w:r w:rsidR="00394123">
        <w:t xml:space="preserve"> These are also used through RS232 communication via </w:t>
      </w:r>
      <w:proofErr w:type="spellStart"/>
      <w:r w:rsidR="00394123">
        <w:t>LabView</w:t>
      </w:r>
      <w:proofErr w:type="spellEnd"/>
      <w:r w:rsidR="00394123">
        <w:t>.</w:t>
      </w:r>
      <w:r>
        <w:t xml:space="preserve">  </w:t>
      </w:r>
      <w:r w:rsidRPr="00975F49">
        <w:rPr>
          <w:b/>
        </w:rPr>
        <w:t>Bold</w:t>
      </w:r>
      <w:r>
        <w:t xml:space="preserve"> are entered exactly, </w:t>
      </w:r>
      <w:r w:rsidRPr="00975F49">
        <w:rPr>
          <w:i/>
        </w:rPr>
        <w:t>italics</w:t>
      </w:r>
      <w:r>
        <w:t xml:space="preserve"> indicates you need to enter a custom number.  Any command with </w:t>
      </w:r>
      <w:r w:rsidRPr="00975F49">
        <w:rPr>
          <w:b/>
        </w:rPr>
        <w:t>R</w:t>
      </w:r>
      <w:r w:rsidRPr="00975F49">
        <w:rPr>
          <w:i/>
        </w:rPr>
        <w:t>#</w:t>
      </w:r>
      <w:r>
        <w:rPr>
          <w:i/>
        </w:rPr>
        <w:t xml:space="preserve"> </w:t>
      </w:r>
      <w:r>
        <w:t>is a diagnostic which returns information</w:t>
      </w:r>
      <w:r w:rsidR="0083657A">
        <w:t>.</w:t>
      </w:r>
      <w:r w:rsidR="00B57F95">
        <w:t xml:space="preserve">  </w:t>
      </w:r>
      <w:r w:rsidR="0083657A">
        <w:t xml:space="preserve">Two methods of pressure control are available, model based and proportional-integral-derivative.  Commands specific to </w:t>
      </w:r>
      <w:r w:rsidR="0083657A" w:rsidRPr="0083657A">
        <w:rPr>
          <w:color w:val="E36C0A" w:themeColor="accent6" w:themeShade="BF"/>
        </w:rPr>
        <w:t xml:space="preserve">model based are </w:t>
      </w:r>
      <w:r w:rsidR="0083657A">
        <w:rPr>
          <w:color w:val="E36C0A" w:themeColor="accent6" w:themeShade="BF"/>
        </w:rPr>
        <w:t>orange</w:t>
      </w:r>
      <w:r w:rsidR="0083657A">
        <w:t xml:space="preserve">; commands specific to </w:t>
      </w:r>
      <w:r w:rsidR="0083657A" w:rsidRPr="0083657A">
        <w:rPr>
          <w:color w:val="7030A0"/>
        </w:rPr>
        <w:t xml:space="preserve">PID are </w:t>
      </w:r>
      <w:r w:rsidR="0083657A">
        <w:rPr>
          <w:color w:val="7030A0"/>
        </w:rPr>
        <w:t>purple</w:t>
      </w:r>
      <w:r w:rsidR="0083657A">
        <w:t>.</w:t>
      </w:r>
    </w:p>
    <w:p w:rsidR="00C1616B" w:rsidRDefault="00975F49" w:rsidP="00975F49">
      <w:pPr>
        <w:pStyle w:val="ListParagraph"/>
        <w:numPr>
          <w:ilvl w:val="0"/>
          <w:numId w:val="1"/>
        </w:numPr>
      </w:pPr>
      <w:r>
        <w:t xml:space="preserve">Set pressure </w:t>
      </w:r>
      <w:r w:rsidR="00110750">
        <w:t>control type</w:t>
      </w:r>
      <w:r>
        <w:t xml:space="preserve"> (see T3BiA Manual for explanation)</w:t>
      </w:r>
    </w:p>
    <w:p w:rsidR="00975F49" w:rsidRPr="00D30805" w:rsidRDefault="00975F49" w:rsidP="00975F49">
      <w:pPr>
        <w:pStyle w:val="ListParagraph"/>
        <w:numPr>
          <w:ilvl w:val="1"/>
          <w:numId w:val="1"/>
        </w:numPr>
        <w:rPr>
          <w:b/>
          <w:color w:val="E36C0A" w:themeColor="accent6" w:themeShade="BF"/>
        </w:rPr>
      </w:pPr>
      <w:r w:rsidRPr="00D30805">
        <w:rPr>
          <w:b/>
          <w:color w:val="E36C0A" w:themeColor="accent6" w:themeShade="BF"/>
        </w:rPr>
        <w:t>V0</w:t>
      </w:r>
      <w:r w:rsidR="00110750" w:rsidRPr="00D30805">
        <w:rPr>
          <w:b/>
          <w:color w:val="E36C0A" w:themeColor="accent6" w:themeShade="BF"/>
        </w:rPr>
        <w:t xml:space="preserve">   </w:t>
      </w:r>
      <w:r w:rsidR="00110750" w:rsidRPr="00D30805">
        <w:rPr>
          <w:color w:val="E36C0A" w:themeColor="accent6" w:themeShade="BF"/>
        </w:rPr>
        <w:t>(for model based)</w:t>
      </w:r>
    </w:p>
    <w:p w:rsidR="00110750" w:rsidRPr="00D30805" w:rsidRDefault="00110750" w:rsidP="00975F49">
      <w:pPr>
        <w:pStyle w:val="ListParagraph"/>
        <w:numPr>
          <w:ilvl w:val="1"/>
          <w:numId w:val="1"/>
        </w:numPr>
        <w:rPr>
          <w:b/>
          <w:color w:val="7030A0"/>
        </w:rPr>
      </w:pPr>
      <w:r w:rsidRPr="00D30805">
        <w:rPr>
          <w:b/>
          <w:color w:val="7030A0"/>
        </w:rPr>
        <w:t>V1</w:t>
      </w:r>
      <w:r w:rsidRPr="00D30805">
        <w:rPr>
          <w:color w:val="7030A0"/>
        </w:rPr>
        <w:t xml:space="preserve">   (for PID)</w:t>
      </w:r>
    </w:p>
    <w:p w:rsidR="00975F49" w:rsidRDefault="00975F49" w:rsidP="00975F49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R51</w:t>
      </w:r>
    </w:p>
    <w:p w:rsidR="00975F49" w:rsidRPr="00975F49" w:rsidRDefault="00975F49" w:rsidP="00975F49">
      <w:pPr>
        <w:pStyle w:val="ListParagraph"/>
        <w:numPr>
          <w:ilvl w:val="0"/>
          <w:numId w:val="1"/>
        </w:numPr>
        <w:rPr>
          <w:b/>
        </w:rPr>
      </w:pPr>
      <w:r>
        <w:t xml:space="preserve">Set pressure units to </w:t>
      </w:r>
      <w:proofErr w:type="spellStart"/>
      <w:r>
        <w:t>Torr</w:t>
      </w:r>
      <w:proofErr w:type="spellEnd"/>
    </w:p>
    <w:p w:rsidR="00975F49" w:rsidRPr="00975F49" w:rsidRDefault="00975F49" w:rsidP="00975F49">
      <w:pPr>
        <w:pStyle w:val="ListParagraph"/>
        <w:numPr>
          <w:ilvl w:val="1"/>
          <w:numId w:val="1"/>
        </w:numPr>
        <w:rPr>
          <w:b/>
        </w:rPr>
      </w:pPr>
      <w:r w:rsidRPr="00975F49">
        <w:rPr>
          <w:b/>
        </w:rPr>
        <w:t>F00</w:t>
      </w:r>
    </w:p>
    <w:p w:rsidR="00975F49" w:rsidRPr="00975F49" w:rsidRDefault="00975F49" w:rsidP="00975F49">
      <w:pPr>
        <w:pStyle w:val="ListParagraph"/>
        <w:numPr>
          <w:ilvl w:val="1"/>
          <w:numId w:val="1"/>
        </w:numPr>
        <w:rPr>
          <w:b/>
        </w:rPr>
      </w:pPr>
      <w:r w:rsidRPr="00975F49">
        <w:rPr>
          <w:b/>
        </w:rPr>
        <w:t>R34</w:t>
      </w:r>
    </w:p>
    <w:p w:rsidR="00975F49" w:rsidRPr="00975F49" w:rsidRDefault="00975F49" w:rsidP="00975F49">
      <w:pPr>
        <w:pStyle w:val="ListParagraph"/>
        <w:numPr>
          <w:ilvl w:val="0"/>
          <w:numId w:val="1"/>
        </w:numPr>
        <w:rPr>
          <w:b/>
        </w:rPr>
      </w:pPr>
      <w:r>
        <w:t>Set pressure range for high sensor (labeled on valve) to 1000Torr</w:t>
      </w:r>
    </w:p>
    <w:p w:rsidR="00975F49" w:rsidRPr="00975F49" w:rsidRDefault="00975F49" w:rsidP="00975F49">
      <w:pPr>
        <w:pStyle w:val="ListParagraph"/>
        <w:numPr>
          <w:ilvl w:val="1"/>
          <w:numId w:val="1"/>
        </w:numPr>
        <w:rPr>
          <w:b/>
        </w:rPr>
      </w:pPr>
      <w:r w:rsidRPr="00975F49">
        <w:rPr>
          <w:b/>
        </w:rPr>
        <w:t>EH10</w:t>
      </w:r>
    </w:p>
    <w:p w:rsidR="00975F49" w:rsidRPr="00975F49" w:rsidRDefault="00975F49" w:rsidP="00975F49">
      <w:pPr>
        <w:pStyle w:val="ListParagraph"/>
        <w:numPr>
          <w:ilvl w:val="1"/>
          <w:numId w:val="1"/>
        </w:numPr>
        <w:rPr>
          <w:b/>
        </w:rPr>
      </w:pPr>
      <w:r w:rsidRPr="00975F49">
        <w:rPr>
          <w:b/>
        </w:rPr>
        <w:t>R33</w:t>
      </w:r>
    </w:p>
    <w:p w:rsidR="00975F49" w:rsidRPr="00975F49" w:rsidRDefault="00975F49" w:rsidP="00975F49">
      <w:pPr>
        <w:pStyle w:val="ListParagraph"/>
        <w:numPr>
          <w:ilvl w:val="0"/>
          <w:numId w:val="1"/>
        </w:numPr>
        <w:rPr>
          <w:b/>
        </w:rPr>
      </w:pPr>
      <w:r w:rsidRPr="00571DD5">
        <w:rPr>
          <w:color w:val="E36C0A" w:themeColor="accent6" w:themeShade="BF"/>
        </w:rPr>
        <w:t>Use LEARN to get system characteristics for Model Based control</w:t>
      </w:r>
      <w:r>
        <w:t xml:space="preserve"> (while gas is flowing through the system)</w:t>
      </w:r>
    </w:p>
    <w:p w:rsidR="00975F49" w:rsidRPr="00975F49" w:rsidRDefault="00975F49" w:rsidP="00975F49">
      <w:pPr>
        <w:pStyle w:val="ListParagraph"/>
        <w:numPr>
          <w:ilvl w:val="1"/>
          <w:numId w:val="1"/>
        </w:numPr>
        <w:rPr>
          <w:b/>
        </w:rPr>
      </w:pPr>
      <w:r>
        <w:t>Enter chamber volume</w:t>
      </w:r>
    </w:p>
    <w:p w:rsidR="00975F49" w:rsidRPr="00975F49" w:rsidRDefault="00975F49" w:rsidP="00975F49">
      <w:pPr>
        <w:pStyle w:val="ListParagraph"/>
        <w:numPr>
          <w:ilvl w:val="2"/>
          <w:numId w:val="1"/>
        </w:numPr>
        <w:rPr>
          <w:b/>
        </w:rPr>
      </w:pPr>
      <w:r w:rsidRPr="00975F49">
        <w:rPr>
          <w:b/>
        </w:rPr>
        <w:t>CAL1234</w:t>
      </w:r>
    </w:p>
    <w:p w:rsidR="00975F49" w:rsidRPr="00975F49" w:rsidRDefault="00975F49" w:rsidP="00975F49">
      <w:pPr>
        <w:pStyle w:val="ListParagraph"/>
        <w:numPr>
          <w:ilvl w:val="2"/>
          <w:numId w:val="1"/>
        </w:numPr>
        <w:rPr>
          <w:b/>
        </w:rPr>
      </w:pPr>
      <w:r w:rsidRPr="00975F49">
        <w:rPr>
          <w:b/>
        </w:rPr>
        <w:t>SV</w:t>
      </w:r>
      <w:r>
        <w:rPr>
          <w:b/>
        </w:rPr>
        <w:t>O</w:t>
      </w:r>
      <w:r w:rsidRPr="00975F49">
        <w:rPr>
          <w:i/>
        </w:rPr>
        <w:t>588</w:t>
      </w:r>
      <w:r>
        <w:t xml:space="preserve"> </w:t>
      </w:r>
      <w:r w:rsidR="00E44024">
        <w:t xml:space="preserve"> </w:t>
      </w:r>
      <w:r>
        <w:t xml:space="preserve"> (588 liters estimated for the tank)</w:t>
      </w:r>
    </w:p>
    <w:p w:rsidR="00975F49" w:rsidRDefault="00975F49" w:rsidP="00975F49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RVO</w:t>
      </w:r>
    </w:p>
    <w:p w:rsidR="00975F49" w:rsidRDefault="00975F49" w:rsidP="00975F49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USR</w:t>
      </w:r>
    </w:p>
    <w:p w:rsidR="00975F49" w:rsidRDefault="00975F49" w:rsidP="00975F49">
      <w:pPr>
        <w:pStyle w:val="ListParagraph"/>
        <w:numPr>
          <w:ilvl w:val="1"/>
          <w:numId w:val="1"/>
        </w:numPr>
      </w:pPr>
      <w:r w:rsidRPr="00975F49">
        <w:t>Leave volume estimator on</w:t>
      </w:r>
    </w:p>
    <w:p w:rsidR="00975F49" w:rsidRPr="00975F49" w:rsidRDefault="00975F49" w:rsidP="00975F49">
      <w:pPr>
        <w:pStyle w:val="ListParagraph"/>
        <w:numPr>
          <w:ilvl w:val="2"/>
          <w:numId w:val="1"/>
        </w:numPr>
        <w:rPr>
          <w:b/>
        </w:rPr>
      </w:pPr>
      <w:r w:rsidRPr="00975F49">
        <w:rPr>
          <w:b/>
        </w:rPr>
        <w:t>CAL1234</w:t>
      </w:r>
    </w:p>
    <w:p w:rsidR="00975F49" w:rsidRDefault="00975F49" w:rsidP="00975F49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SVE1</w:t>
      </w:r>
    </w:p>
    <w:p w:rsidR="00975F49" w:rsidRDefault="00975F49" w:rsidP="00975F49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RVE</w:t>
      </w:r>
    </w:p>
    <w:p w:rsidR="00975F49" w:rsidRDefault="00975F49" w:rsidP="00975F49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USR</w:t>
      </w:r>
    </w:p>
    <w:p w:rsidR="00975F49" w:rsidRDefault="00975F49" w:rsidP="00975F49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ROM</w:t>
      </w:r>
    </w:p>
    <w:p w:rsidR="00975F49" w:rsidRPr="00975F49" w:rsidRDefault="00975F49" w:rsidP="00975F49">
      <w:pPr>
        <w:pStyle w:val="ListParagraph"/>
        <w:numPr>
          <w:ilvl w:val="1"/>
          <w:numId w:val="1"/>
        </w:numPr>
        <w:rPr>
          <w:b/>
        </w:rPr>
      </w:pPr>
      <w:r>
        <w:t>Request suggested flow</w:t>
      </w:r>
    </w:p>
    <w:p w:rsidR="00975F49" w:rsidRPr="00975F49" w:rsidRDefault="00975F49" w:rsidP="00975F49">
      <w:pPr>
        <w:pStyle w:val="ListParagraph"/>
        <w:numPr>
          <w:ilvl w:val="2"/>
          <w:numId w:val="1"/>
        </w:numPr>
        <w:rPr>
          <w:b/>
        </w:rPr>
      </w:pPr>
      <w:r w:rsidRPr="00975F49">
        <w:rPr>
          <w:b/>
        </w:rPr>
        <w:t>RLE</w:t>
      </w:r>
    </w:p>
    <w:p w:rsidR="00975F49" w:rsidRPr="00975F49" w:rsidRDefault="00975F49" w:rsidP="00975F49">
      <w:pPr>
        <w:pStyle w:val="ListParagraph"/>
        <w:numPr>
          <w:ilvl w:val="1"/>
          <w:numId w:val="1"/>
        </w:numPr>
        <w:rPr>
          <w:b/>
        </w:rPr>
      </w:pPr>
      <w:r>
        <w:t>Set actual flow</w:t>
      </w:r>
      <w:r w:rsidR="00F45A31">
        <w:t xml:space="preserve">                                                                                                   </w:t>
      </w:r>
      <w:r w:rsidR="009C0553">
        <w:t xml:space="preserve">             </w:t>
      </w:r>
      <w:r w:rsidR="00F45A31" w:rsidRPr="009C0553">
        <w:rPr>
          <w:b/>
          <w:i/>
          <w:color w:val="0000FF"/>
          <w:sz w:val="24"/>
        </w:rPr>
        <w:t>*optimize</w:t>
      </w:r>
    </w:p>
    <w:p w:rsidR="00975F49" w:rsidRPr="00975F49" w:rsidRDefault="00975F49" w:rsidP="00975F49">
      <w:pPr>
        <w:pStyle w:val="ListParagraph"/>
        <w:numPr>
          <w:ilvl w:val="2"/>
          <w:numId w:val="1"/>
        </w:numPr>
        <w:rPr>
          <w:b/>
        </w:rPr>
      </w:pPr>
      <w:r w:rsidRPr="00975F49">
        <w:rPr>
          <w:b/>
        </w:rPr>
        <w:t>SLF</w:t>
      </w:r>
      <w:r w:rsidRPr="00975F49">
        <w:rPr>
          <w:i/>
        </w:rPr>
        <w:t>120</w:t>
      </w:r>
      <w:r>
        <w:t xml:space="preserve"> </w:t>
      </w:r>
      <w:r w:rsidR="00E44024">
        <w:t xml:space="preserve">  </w:t>
      </w:r>
      <w:r>
        <w:t>(120 liters at STP per minute estimated)</w:t>
      </w:r>
    </w:p>
    <w:p w:rsidR="00975F49" w:rsidRPr="00975F49" w:rsidRDefault="00975F49" w:rsidP="00975F49">
      <w:pPr>
        <w:pStyle w:val="ListParagraph"/>
        <w:numPr>
          <w:ilvl w:val="1"/>
          <w:numId w:val="1"/>
        </w:numPr>
        <w:rPr>
          <w:b/>
        </w:rPr>
      </w:pPr>
      <w:r>
        <w:t>Learn the valve</w:t>
      </w:r>
    </w:p>
    <w:p w:rsidR="00D30805" w:rsidRPr="00571DD5" w:rsidRDefault="00975F49" w:rsidP="00B57F95">
      <w:pPr>
        <w:pStyle w:val="ListParagraph"/>
        <w:numPr>
          <w:ilvl w:val="2"/>
          <w:numId w:val="1"/>
        </w:numPr>
        <w:rPr>
          <w:b/>
          <w:color w:val="E36C0A" w:themeColor="accent6" w:themeShade="BF"/>
        </w:rPr>
      </w:pPr>
      <w:r w:rsidRPr="00571DD5">
        <w:rPr>
          <w:b/>
          <w:color w:val="E36C0A" w:themeColor="accent6" w:themeShade="BF"/>
        </w:rPr>
        <w:t>L</w:t>
      </w:r>
    </w:p>
    <w:p w:rsidR="00975F49" w:rsidRPr="00CB6DE2" w:rsidRDefault="00CB6DE2" w:rsidP="00975F49">
      <w:pPr>
        <w:pStyle w:val="ListParagraph"/>
        <w:numPr>
          <w:ilvl w:val="1"/>
          <w:numId w:val="1"/>
        </w:numPr>
        <w:rPr>
          <w:b/>
        </w:rPr>
      </w:pPr>
      <w:r>
        <w:t>Review pump speed data</w:t>
      </w:r>
    </w:p>
    <w:p w:rsidR="00CB6DE2" w:rsidRDefault="00CB6DE2" w:rsidP="00CB6DE2">
      <w:pPr>
        <w:pStyle w:val="ListParagraph"/>
        <w:numPr>
          <w:ilvl w:val="2"/>
          <w:numId w:val="1"/>
        </w:numPr>
        <w:rPr>
          <w:b/>
        </w:rPr>
      </w:pPr>
      <w:r w:rsidRPr="00CB6DE2">
        <w:rPr>
          <w:b/>
        </w:rPr>
        <w:t>RCD2</w:t>
      </w:r>
    </w:p>
    <w:p w:rsidR="003F6515" w:rsidRPr="003F6515" w:rsidRDefault="003F6515" w:rsidP="003F6515">
      <w:pPr>
        <w:rPr>
          <w:b/>
        </w:rPr>
      </w:pPr>
    </w:p>
    <w:p w:rsidR="00CB6DE2" w:rsidRPr="003F6515" w:rsidRDefault="003F6515" w:rsidP="00CB6DE2">
      <w:pPr>
        <w:pStyle w:val="ListParagraph"/>
        <w:numPr>
          <w:ilvl w:val="0"/>
          <w:numId w:val="1"/>
        </w:numPr>
        <w:rPr>
          <w:b/>
        </w:rPr>
      </w:pPr>
      <w:r>
        <w:t>Set pump speed compensation parameters</w:t>
      </w:r>
    </w:p>
    <w:p w:rsidR="003F6515" w:rsidRPr="003F6515" w:rsidRDefault="003F6515" w:rsidP="003F6515">
      <w:pPr>
        <w:pStyle w:val="ListParagraph"/>
        <w:numPr>
          <w:ilvl w:val="1"/>
          <w:numId w:val="1"/>
        </w:numPr>
        <w:rPr>
          <w:b/>
        </w:rPr>
      </w:pPr>
      <w:r w:rsidRPr="003F6515">
        <w:rPr>
          <w:b/>
        </w:rPr>
        <w:t>SUE1</w:t>
      </w:r>
    </w:p>
    <w:p w:rsidR="003F6515" w:rsidRPr="003F6515" w:rsidRDefault="003F6515" w:rsidP="003F6515">
      <w:pPr>
        <w:pStyle w:val="ListParagraph"/>
        <w:numPr>
          <w:ilvl w:val="1"/>
          <w:numId w:val="1"/>
        </w:numPr>
        <w:rPr>
          <w:b/>
        </w:rPr>
      </w:pPr>
      <w:r w:rsidRPr="003F6515">
        <w:rPr>
          <w:b/>
        </w:rPr>
        <w:t>RUE</w:t>
      </w:r>
    </w:p>
    <w:p w:rsidR="003F6515" w:rsidRPr="003F6515" w:rsidRDefault="003F6515" w:rsidP="003F6515">
      <w:pPr>
        <w:pStyle w:val="ListParagraph"/>
        <w:numPr>
          <w:ilvl w:val="0"/>
          <w:numId w:val="1"/>
        </w:numPr>
        <w:rPr>
          <w:b/>
        </w:rPr>
      </w:pPr>
      <w:r>
        <w:t>Set speed-up compensation</w:t>
      </w:r>
    </w:p>
    <w:p w:rsidR="003F6515" w:rsidRPr="003F6515" w:rsidRDefault="003F6515" w:rsidP="003F6515">
      <w:pPr>
        <w:pStyle w:val="ListParagraph"/>
        <w:numPr>
          <w:ilvl w:val="1"/>
          <w:numId w:val="1"/>
        </w:numPr>
        <w:rPr>
          <w:b/>
        </w:rPr>
      </w:pPr>
      <w:r w:rsidRPr="003F6515">
        <w:rPr>
          <w:b/>
        </w:rPr>
        <w:t>SUT</w:t>
      </w:r>
      <w:r w:rsidRPr="003F6515">
        <w:rPr>
          <w:i/>
        </w:rPr>
        <w:t>0.02</w:t>
      </w:r>
      <w:r>
        <w:t xml:space="preserve">    (0.02 second delay for </w:t>
      </w:r>
      <w:proofErr w:type="spellStart"/>
      <w:r>
        <w:t>baratron</w:t>
      </w:r>
      <w:proofErr w:type="spellEnd"/>
      <w:r>
        <w:t xml:space="preserve"> estimated)                         </w:t>
      </w:r>
      <w:r w:rsidR="00E44024">
        <w:t xml:space="preserve">                 </w:t>
      </w:r>
      <w:r w:rsidR="00071A7A">
        <w:t xml:space="preserve"> </w:t>
      </w:r>
      <w:r w:rsidRPr="009C0553">
        <w:rPr>
          <w:b/>
          <w:i/>
          <w:color w:val="0000FF"/>
          <w:sz w:val="24"/>
        </w:rPr>
        <w:t>*optimize</w:t>
      </w:r>
    </w:p>
    <w:p w:rsidR="003F6515" w:rsidRPr="003F6515" w:rsidRDefault="003F6515" w:rsidP="003F6515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RUT</w:t>
      </w:r>
    </w:p>
    <w:p w:rsidR="003F6515" w:rsidRPr="003F6515" w:rsidRDefault="003F6515" w:rsidP="003F6515">
      <w:pPr>
        <w:pStyle w:val="ListParagraph"/>
        <w:numPr>
          <w:ilvl w:val="0"/>
          <w:numId w:val="1"/>
        </w:numPr>
        <w:rPr>
          <w:b/>
        </w:rPr>
      </w:pPr>
      <w:r>
        <w:t>Set speed-up filter</w:t>
      </w:r>
    </w:p>
    <w:p w:rsidR="003F6515" w:rsidRPr="003F6515" w:rsidRDefault="003F6515" w:rsidP="003F6515">
      <w:pPr>
        <w:pStyle w:val="ListParagraph"/>
        <w:numPr>
          <w:ilvl w:val="1"/>
          <w:numId w:val="1"/>
        </w:numPr>
        <w:rPr>
          <w:b/>
        </w:rPr>
      </w:pPr>
      <w:r w:rsidRPr="003F6515">
        <w:rPr>
          <w:b/>
        </w:rPr>
        <w:t>SUF</w:t>
      </w:r>
      <w:r w:rsidRPr="003F6515">
        <w:rPr>
          <w:i/>
        </w:rPr>
        <w:t>0.01</w:t>
      </w:r>
      <w:r>
        <w:t xml:space="preserve">    (# should be 3-10 times less than number for SUT)              </w:t>
      </w:r>
      <w:r w:rsidR="009C0553">
        <w:t xml:space="preserve">               </w:t>
      </w:r>
      <w:r>
        <w:t xml:space="preserve"> </w:t>
      </w:r>
      <w:r w:rsidRPr="009C0553">
        <w:rPr>
          <w:b/>
          <w:i/>
          <w:color w:val="0000FF"/>
          <w:sz w:val="24"/>
        </w:rPr>
        <w:t>*optimize</w:t>
      </w:r>
    </w:p>
    <w:p w:rsidR="003F6515" w:rsidRPr="003F6515" w:rsidRDefault="003F6515" w:rsidP="003F6515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RUF</w:t>
      </w:r>
    </w:p>
    <w:p w:rsidR="003F6515" w:rsidRPr="00071A7A" w:rsidRDefault="003F6515" w:rsidP="003F6515">
      <w:pPr>
        <w:pStyle w:val="ListParagraph"/>
        <w:numPr>
          <w:ilvl w:val="0"/>
          <w:numId w:val="1"/>
        </w:numPr>
        <w:rPr>
          <w:b/>
        </w:rPr>
      </w:pPr>
      <w:r>
        <w:t>Make a pressure set-point</w:t>
      </w:r>
    </w:p>
    <w:p w:rsidR="00071A7A" w:rsidRPr="00071A7A" w:rsidRDefault="00071A7A" w:rsidP="00071A7A">
      <w:pPr>
        <w:pStyle w:val="ListParagraph"/>
        <w:numPr>
          <w:ilvl w:val="1"/>
          <w:numId w:val="1"/>
        </w:numPr>
        <w:rPr>
          <w:b/>
        </w:rPr>
      </w:pPr>
      <w:r w:rsidRPr="00071A7A">
        <w:rPr>
          <w:b/>
        </w:rPr>
        <w:t>T</w:t>
      </w:r>
      <w:r w:rsidRPr="00071A7A">
        <w:rPr>
          <w:i/>
        </w:rPr>
        <w:t>1</w:t>
      </w:r>
      <w:r w:rsidRPr="00071A7A">
        <w:rPr>
          <w:b/>
        </w:rPr>
        <w:t>1</w:t>
      </w:r>
      <w:r>
        <w:rPr>
          <w:b/>
        </w:rPr>
        <w:t xml:space="preserve">   (</w:t>
      </w:r>
      <w:r>
        <w:t>1</w:t>
      </w:r>
      <w:r w:rsidRPr="00071A7A">
        <w:rPr>
          <w:vertAlign w:val="superscript"/>
        </w:rPr>
        <w:t>st</w:t>
      </w:r>
      <w:r>
        <w:t xml:space="preserve"> number indicates set-point (1-6).  2</w:t>
      </w:r>
      <w:r w:rsidRPr="00071A7A">
        <w:rPr>
          <w:vertAlign w:val="superscript"/>
        </w:rPr>
        <w:t>nd</w:t>
      </w:r>
      <w:r>
        <w:t xml:space="preserve"> indicates pressure control)</w:t>
      </w:r>
    </w:p>
    <w:p w:rsidR="00071A7A" w:rsidRPr="00071A7A" w:rsidRDefault="00071A7A" w:rsidP="00071A7A">
      <w:pPr>
        <w:pStyle w:val="ListParagraph"/>
        <w:numPr>
          <w:ilvl w:val="1"/>
          <w:numId w:val="1"/>
        </w:numPr>
        <w:rPr>
          <w:b/>
        </w:rPr>
      </w:pPr>
      <w:r w:rsidRPr="00071A7A">
        <w:rPr>
          <w:b/>
        </w:rPr>
        <w:t>R</w:t>
      </w:r>
      <w:r w:rsidRPr="00071A7A">
        <w:rPr>
          <w:i/>
        </w:rPr>
        <w:t>26</w:t>
      </w:r>
      <w:r>
        <w:t xml:space="preserve">  </w:t>
      </w:r>
      <w:r w:rsidR="00E44024">
        <w:t xml:space="preserve"> </w:t>
      </w:r>
      <w:r>
        <w:t xml:space="preserve">(# indicates </w:t>
      </w:r>
      <w:proofErr w:type="spellStart"/>
      <w:r>
        <w:t>setpoint</w:t>
      </w:r>
      <w:proofErr w:type="spellEnd"/>
      <w:r>
        <w:t xml:space="preserve"> (26 for 1, 27 for 2, etc.</w:t>
      </w:r>
      <w:proofErr w:type="gramStart"/>
      <w:r>
        <w:t>) )</w:t>
      </w:r>
      <w:proofErr w:type="gramEnd"/>
    </w:p>
    <w:p w:rsidR="00071A7A" w:rsidRPr="00763C14" w:rsidRDefault="00763C14" w:rsidP="00071A7A">
      <w:pPr>
        <w:pStyle w:val="ListParagraph"/>
        <w:numPr>
          <w:ilvl w:val="0"/>
          <w:numId w:val="1"/>
        </w:numPr>
        <w:rPr>
          <w:b/>
        </w:rPr>
      </w:pPr>
      <w:r>
        <w:t xml:space="preserve">Make this set pressure to be 100 </w:t>
      </w:r>
      <w:proofErr w:type="spellStart"/>
      <w:r>
        <w:t>Torr</w:t>
      </w:r>
      <w:proofErr w:type="spellEnd"/>
      <w:r>
        <w:t xml:space="preserve"> (i.e. 10% Full scale range)</w:t>
      </w:r>
    </w:p>
    <w:p w:rsidR="00763C14" w:rsidRPr="00763C14" w:rsidRDefault="00763C14" w:rsidP="00763C14">
      <w:pPr>
        <w:pStyle w:val="ListParagraph"/>
        <w:numPr>
          <w:ilvl w:val="1"/>
          <w:numId w:val="1"/>
        </w:numPr>
        <w:rPr>
          <w:b/>
        </w:rPr>
      </w:pPr>
      <w:r w:rsidRPr="00763C14">
        <w:rPr>
          <w:b/>
        </w:rPr>
        <w:t>S</w:t>
      </w:r>
      <w:r w:rsidRPr="00763C14">
        <w:rPr>
          <w:i/>
        </w:rPr>
        <w:t>110</w:t>
      </w:r>
      <w:r>
        <w:rPr>
          <w:i/>
        </w:rPr>
        <w:t xml:space="preserve">   </w:t>
      </w:r>
      <w:r>
        <w:t>(1</w:t>
      </w:r>
      <w:r w:rsidRPr="00763C14">
        <w:rPr>
          <w:vertAlign w:val="superscript"/>
        </w:rPr>
        <w:t>st</w:t>
      </w:r>
      <w:r>
        <w:t xml:space="preserve"> number indicates set-point (1-6).  2</w:t>
      </w:r>
      <w:r w:rsidRPr="00763C14">
        <w:rPr>
          <w:vertAlign w:val="superscript"/>
        </w:rPr>
        <w:t>nd</w:t>
      </w:r>
      <w:r>
        <w:t xml:space="preserve"> indicates pressure as % full-scale range)</w:t>
      </w:r>
    </w:p>
    <w:p w:rsidR="00763C14" w:rsidRPr="009C0553" w:rsidRDefault="00E44024" w:rsidP="00763C14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R</w:t>
      </w:r>
      <w:r>
        <w:rPr>
          <w:i/>
        </w:rPr>
        <w:t>1</w:t>
      </w:r>
      <w:r>
        <w:t xml:space="preserve">   (</w:t>
      </w:r>
      <w:r w:rsidR="009C0553">
        <w:t># indicates set-point (1-6))</w:t>
      </w:r>
    </w:p>
    <w:p w:rsidR="009C0553" w:rsidRPr="009C0553" w:rsidRDefault="009C0553" w:rsidP="009C0553">
      <w:pPr>
        <w:pStyle w:val="ListParagraph"/>
        <w:numPr>
          <w:ilvl w:val="0"/>
          <w:numId w:val="1"/>
        </w:numPr>
        <w:rPr>
          <w:b/>
        </w:rPr>
      </w:pPr>
      <w:r>
        <w:t>Set rate at which flow adjusts to desired pressure</w:t>
      </w:r>
    </w:p>
    <w:p w:rsidR="009C0553" w:rsidRPr="009C0553" w:rsidRDefault="009C0553" w:rsidP="009C0553">
      <w:pPr>
        <w:pStyle w:val="ListParagraph"/>
        <w:numPr>
          <w:ilvl w:val="1"/>
          <w:numId w:val="1"/>
        </w:numPr>
        <w:rPr>
          <w:b/>
        </w:rPr>
      </w:pPr>
      <w:r w:rsidRPr="009C0553">
        <w:rPr>
          <w:b/>
        </w:rPr>
        <w:t>I</w:t>
      </w:r>
      <w:r w:rsidRPr="009C0553">
        <w:rPr>
          <w:i/>
        </w:rPr>
        <w:t>1100</w:t>
      </w:r>
      <w:r>
        <w:rPr>
          <w:i/>
        </w:rPr>
        <w:t xml:space="preserve">   </w:t>
      </w:r>
      <w:r>
        <w:t>(1</w:t>
      </w:r>
      <w:r w:rsidRPr="009C0553">
        <w:rPr>
          <w:vertAlign w:val="superscript"/>
        </w:rPr>
        <w:t>st</w:t>
      </w:r>
      <w:r>
        <w:t xml:space="preserve"> number indicates set-point (1-6).  2</w:t>
      </w:r>
      <w:r w:rsidRPr="009C0553">
        <w:rPr>
          <w:vertAlign w:val="superscript"/>
        </w:rPr>
        <w:t>nd</w:t>
      </w:r>
      <w:r>
        <w:t xml:space="preserve"> indicates speed as %  [leave at 100])</w:t>
      </w:r>
    </w:p>
    <w:p w:rsidR="009C0553" w:rsidRPr="00511102" w:rsidRDefault="00511102" w:rsidP="009C0553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R</w:t>
      </w:r>
      <w:r w:rsidRPr="00511102">
        <w:rPr>
          <w:i/>
        </w:rPr>
        <w:t>15</w:t>
      </w:r>
      <w:r>
        <w:rPr>
          <w:i/>
        </w:rPr>
        <w:t xml:space="preserve">   </w:t>
      </w:r>
      <w:r w:rsidRPr="00511102">
        <w:t xml:space="preserve">(# indicates set-point </w:t>
      </w:r>
      <w:r>
        <w:t>(15 for 1, 16 for 2, etc.</w:t>
      </w:r>
      <w:proofErr w:type="gramStart"/>
      <w:r>
        <w:t>) )</w:t>
      </w:r>
      <w:proofErr w:type="gramEnd"/>
    </w:p>
    <w:p w:rsidR="00511102" w:rsidRPr="00511102" w:rsidRDefault="00511102" w:rsidP="00511102">
      <w:pPr>
        <w:pStyle w:val="ListParagraph"/>
        <w:numPr>
          <w:ilvl w:val="0"/>
          <w:numId w:val="1"/>
        </w:numPr>
        <w:rPr>
          <w:b/>
        </w:rPr>
      </w:pPr>
      <w:r w:rsidRPr="00D30805">
        <w:rPr>
          <w:color w:val="E36C0A" w:themeColor="accent6" w:themeShade="BF"/>
        </w:rPr>
        <w:t xml:space="preserve">Set threshold </w:t>
      </w:r>
      <w:r>
        <w:t xml:space="preserve">to within 0.1% desired pressure                                                                        </w:t>
      </w:r>
      <w:r w:rsidRPr="00511102">
        <w:rPr>
          <w:b/>
          <w:i/>
          <w:color w:val="0000FF"/>
          <w:sz w:val="24"/>
        </w:rPr>
        <w:t>*optimize</w:t>
      </w:r>
    </w:p>
    <w:p w:rsidR="00511102" w:rsidRPr="00110750" w:rsidRDefault="00511102" w:rsidP="00511102">
      <w:pPr>
        <w:pStyle w:val="ListParagraph"/>
        <w:numPr>
          <w:ilvl w:val="1"/>
          <w:numId w:val="1"/>
        </w:numPr>
        <w:rPr>
          <w:b/>
        </w:rPr>
      </w:pPr>
      <w:r w:rsidRPr="00D30805">
        <w:rPr>
          <w:b/>
          <w:color w:val="E36C0A" w:themeColor="accent6" w:themeShade="BF"/>
        </w:rPr>
        <w:t>P1</w:t>
      </w:r>
      <w:r w:rsidRPr="00D30805">
        <w:rPr>
          <w:i/>
          <w:color w:val="E36C0A" w:themeColor="accent6" w:themeShade="BF"/>
        </w:rPr>
        <w:t>0.01</w:t>
      </w:r>
      <w:r>
        <w:t xml:space="preserve">   (1</w:t>
      </w:r>
      <w:r w:rsidRPr="00511102">
        <w:rPr>
          <w:vertAlign w:val="superscript"/>
        </w:rPr>
        <w:t>st</w:t>
      </w:r>
      <w:r>
        <w:t xml:space="preserve"> number indicates low-threshold for process limit 1.  2</w:t>
      </w:r>
      <w:r w:rsidRPr="00511102">
        <w:rPr>
          <w:vertAlign w:val="superscript"/>
        </w:rPr>
        <w:t>nd</w:t>
      </w:r>
      <w:r>
        <w:t xml:space="preserve"> number is % of full scale range.  To control w/in 0.1% this number is: 0.001 *(</w:t>
      </w:r>
      <w:proofErr w:type="spellStart"/>
      <w:r>
        <w:t>P</w:t>
      </w:r>
      <w:r w:rsidRPr="00511102">
        <w:rPr>
          <w:vertAlign w:val="subscript"/>
        </w:rPr>
        <w:t>desired</w:t>
      </w:r>
      <w:proofErr w:type="spellEnd"/>
      <w:r>
        <w:t>/</w:t>
      </w:r>
      <w:proofErr w:type="spellStart"/>
      <w:r>
        <w:t>P</w:t>
      </w:r>
      <w:r w:rsidRPr="00511102">
        <w:rPr>
          <w:vertAlign w:val="subscript"/>
        </w:rPr>
        <w:t>FullRange</w:t>
      </w:r>
      <w:proofErr w:type="spellEnd"/>
      <w:r>
        <w:t>)*</w:t>
      </w:r>
      <w:proofErr w:type="gramStart"/>
      <w:r>
        <w:t>100 )</w:t>
      </w:r>
      <w:proofErr w:type="gramEnd"/>
      <w:r w:rsidR="00110750">
        <w:t>. Limited to 4 decimal places</w:t>
      </w:r>
    </w:p>
    <w:p w:rsidR="00110750" w:rsidRPr="00110750" w:rsidRDefault="00110750" w:rsidP="00511102">
      <w:pPr>
        <w:pStyle w:val="ListParagraph"/>
        <w:numPr>
          <w:ilvl w:val="1"/>
          <w:numId w:val="1"/>
        </w:numPr>
        <w:rPr>
          <w:b/>
        </w:rPr>
      </w:pPr>
      <w:r w:rsidRPr="00D30805">
        <w:rPr>
          <w:b/>
          <w:color w:val="E36C0A" w:themeColor="accent6" w:themeShade="BF"/>
        </w:rPr>
        <w:t>R110</w:t>
      </w:r>
      <w:r w:rsidRPr="00D30805">
        <w:rPr>
          <w:color w:val="E36C0A" w:themeColor="accent6" w:themeShade="BF"/>
        </w:rPr>
        <w:t xml:space="preserve"> </w:t>
      </w:r>
      <w:r>
        <w:t xml:space="preserve"> reports the above number</w:t>
      </w:r>
    </w:p>
    <w:p w:rsidR="00511102" w:rsidRPr="00110750" w:rsidRDefault="00511102" w:rsidP="00511102">
      <w:pPr>
        <w:pStyle w:val="ListParagraph"/>
        <w:numPr>
          <w:ilvl w:val="1"/>
          <w:numId w:val="1"/>
        </w:numPr>
        <w:rPr>
          <w:b/>
        </w:rPr>
      </w:pPr>
      <w:r w:rsidRPr="00D30805">
        <w:rPr>
          <w:b/>
          <w:color w:val="E36C0A" w:themeColor="accent6" w:themeShade="BF"/>
        </w:rPr>
        <w:t>P2</w:t>
      </w:r>
      <w:r w:rsidRPr="00D30805">
        <w:rPr>
          <w:i/>
          <w:color w:val="E36C0A" w:themeColor="accent6" w:themeShade="BF"/>
        </w:rPr>
        <w:t>0.01</w:t>
      </w:r>
      <w:r>
        <w:rPr>
          <w:i/>
        </w:rPr>
        <w:t xml:space="preserve">   </w:t>
      </w:r>
      <w:r>
        <w:t xml:space="preserve">(Same as above, but for high-thresh limit.  Sub </w:t>
      </w:r>
      <w:r>
        <w:rPr>
          <w:b/>
        </w:rPr>
        <w:t>1</w:t>
      </w:r>
      <w:r>
        <w:t xml:space="preserve"> &amp; </w:t>
      </w:r>
      <w:r>
        <w:rPr>
          <w:b/>
        </w:rPr>
        <w:t>2</w:t>
      </w:r>
      <w:r>
        <w:t xml:space="preserve"> for </w:t>
      </w:r>
      <w:r>
        <w:rPr>
          <w:b/>
        </w:rPr>
        <w:t>3</w:t>
      </w:r>
      <w:r>
        <w:t xml:space="preserve"> &amp; </w:t>
      </w:r>
      <w:r>
        <w:rPr>
          <w:b/>
        </w:rPr>
        <w:t>4</w:t>
      </w:r>
      <w:r>
        <w:t xml:space="preserve"> for 2</w:t>
      </w:r>
      <w:r w:rsidRPr="00511102">
        <w:rPr>
          <w:vertAlign w:val="superscript"/>
        </w:rPr>
        <w:t>nd</w:t>
      </w:r>
      <w:r>
        <w:t xml:space="preserve"> set-point)</w:t>
      </w:r>
      <w:r w:rsidR="00110750">
        <w:t>. Limited to 4 decimal places</w:t>
      </w:r>
    </w:p>
    <w:p w:rsidR="00110750" w:rsidRPr="00511102" w:rsidRDefault="00110750" w:rsidP="00511102">
      <w:pPr>
        <w:pStyle w:val="ListParagraph"/>
        <w:numPr>
          <w:ilvl w:val="1"/>
          <w:numId w:val="1"/>
        </w:numPr>
        <w:rPr>
          <w:b/>
        </w:rPr>
      </w:pPr>
      <w:r w:rsidRPr="00D30805">
        <w:rPr>
          <w:b/>
          <w:color w:val="E36C0A" w:themeColor="accent6" w:themeShade="BF"/>
        </w:rPr>
        <w:t>R120</w:t>
      </w:r>
      <w:r>
        <w:t xml:space="preserve"> reports the above number</w:t>
      </w:r>
    </w:p>
    <w:p w:rsidR="00511102" w:rsidRPr="00511102" w:rsidRDefault="00511102" w:rsidP="00511102">
      <w:pPr>
        <w:pStyle w:val="ListParagraph"/>
        <w:numPr>
          <w:ilvl w:val="0"/>
          <w:numId w:val="1"/>
        </w:numPr>
        <w:rPr>
          <w:b/>
        </w:rPr>
      </w:pPr>
      <w:r>
        <w:t>Activate set-point</w:t>
      </w:r>
    </w:p>
    <w:p w:rsidR="00511102" w:rsidRPr="00511102" w:rsidRDefault="00511102" w:rsidP="00511102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D</w:t>
      </w:r>
      <w:r>
        <w:rPr>
          <w:i/>
        </w:rPr>
        <w:t xml:space="preserve">1   </w:t>
      </w:r>
      <w:r>
        <w:t>(# indicates set-point (1-6))</w:t>
      </w:r>
    </w:p>
    <w:p w:rsidR="00511102" w:rsidRPr="00511102" w:rsidRDefault="00511102" w:rsidP="00511102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R</w:t>
      </w:r>
      <w:r w:rsidRPr="00511102">
        <w:rPr>
          <w:i/>
        </w:rPr>
        <w:t>7</w:t>
      </w:r>
      <w:r>
        <w:t xml:space="preserve">   (# indicates set-point (7 for 1, 8 for 2, etc.</w:t>
      </w:r>
      <w:proofErr w:type="gramStart"/>
      <w:r>
        <w:t>) )</w:t>
      </w:r>
      <w:proofErr w:type="gramEnd"/>
    </w:p>
    <w:p w:rsidR="00511102" w:rsidRPr="00511102" w:rsidRDefault="00511102" w:rsidP="00511102">
      <w:pPr>
        <w:pStyle w:val="ListParagraph"/>
        <w:numPr>
          <w:ilvl w:val="0"/>
          <w:numId w:val="1"/>
        </w:numPr>
        <w:rPr>
          <w:b/>
        </w:rPr>
      </w:pPr>
      <w:r>
        <w:t>Report pressure</w:t>
      </w:r>
      <w:r w:rsidR="00807590">
        <w:t xml:space="preserve">  (as % full scale range)</w:t>
      </w:r>
    </w:p>
    <w:p w:rsidR="00511102" w:rsidRDefault="00511102" w:rsidP="00511102">
      <w:pPr>
        <w:pStyle w:val="ListParagraph"/>
        <w:numPr>
          <w:ilvl w:val="1"/>
          <w:numId w:val="1"/>
        </w:numPr>
        <w:rPr>
          <w:b/>
        </w:rPr>
      </w:pPr>
      <w:r w:rsidRPr="00511102">
        <w:rPr>
          <w:b/>
        </w:rPr>
        <w:t>R5</w:t>
      </w:r>
    </w:p>
    <w:p w:rsidR="00511102" w:rsidRPr="00511102" w:rsidRDefault="00511102" w:rsidP="00511102">
      <w:pPr>
        <w:pStyle w:val="ListParagraph"/>
        <w:numPr>
          <w:ilvl w:val="0"/>
          <w:numId w:val="1"/>
        </w:numPr>
        <w:rPr>
          <w:b/>
        </w:rPr>
      </w:pPr>
      <w:r>
        <w:t>Report valve position</w:t>
      </w:r>
      <w:r w:rsidR="00807590">
        <w:t xml:space="preserve">  (as % open)</w:t>
      </w:r>
    </w:p>
    <w:p w:rsidR="00511102" w:rsidRDefault="00511102" w:rsidP="00511102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R6</w:t>
      </w:r>
    </w:p>
    <w:p w:rsidR="00110750" w:rsidRPr="00D30805" w:rsidRDefault="00110750" w:rsidP="00110750">
      <w:pPr>
        <w:pStyle w:val="ListParagraph"/>
        <w:numPr>
          <w:ilvl w:val="0"/>
          <w:numId w:val="1"/>
        </w:numPr>
        <w:rPr>
          <w:b/>
          <w:color w:val="7030A0"/>
        </w:rPr>
      </w:pPr>
      <w:r w:rsidRPr="00D30805">
        <w:rPr>
          <w:color w:val="7030A0"/>
        </w:rPr>
        <w:t>Set Gain</w:t>
      </w:r>
    </w:p>
    <w:p w:rsidR="00110750" w:rsidRPr="00110750" w:rsidRDefault="00110750" w:rsidP="00110750">
      <w:pPr>
        <w:pStyle w:val="ListParagraph"/>
        <w:numPr>
          <w:ilvl w:val="1"/>
          <w:numId w:val="1"/>
        </w:numPr>
        <w:rPr>
          <w:b/>
        </w:rPr>
      </w:pPr>
      <w:proofErr w:type="spellStart"/>
      <w:r w:rsidRPr="00D30805">
        <w:rPr>
          <w:color w:val="7030A0"/>
        </w:rPr>
        <w:t>Mx</w:t>
      </w:r>
      <w:proofErr w:type="spellEnd"/>
      <w:r w:rsidRPr="00D30805">
        <w:rPr>
          <w:color w:val="7030A0"/>
        </w:rPr>
        <w:t>#</w:t>
      </w:r>
      <w:r w:rsidR="00394123">
        <w:t xml:space="preserve"> (x=1 for set-point 1</w:t>
      </w:r>
      <w:r>
        <w:t>, # is between 0-32767)</w:t>
      </w:r>
      <w:r w:rsidR="00394123">
        <w:t xml:space="preserve"> [Used Gain=5 for </w:t>
      </w:r>
      <w:proofErr w:type="spellStart"/>
      <w:r w:rsidR="00394123">
        <w:t>dP</w:t>
      </w:r>
      <w:proofErr w:type="spellEnd"/>
      <w:r w:rsidR="00394123">
        <w:t>=0.1%P, P</w:t>
      </w:r>
      <w:r w:rsidR="00394123">
        <w:rPr>
          <w:rFonts w:cstheme="minorHAnsi"/>
        </w:rPr>
        <w:t>≥</w:t>
      </w:r>
      <w:r w:rsidR="00394123">
        <w:t xml:space="preserve"> 80Torr]</w:t>
      </w:r>
    </w:p>
    <w:p w:rsidR="00110750" w:rsidRPr="00110750" w:rsidRDefault="00110750" w:rsidP="00110750">
      <w:pPr>
        <w:pStyle w:val="ListParagraph"/>
        <w:numPr>
          <w:ilvl w:val="1"/>
          <w:numId w:val="1"/>
        </w:numPr>
        <w:rPr>
          <w:b/>
        </w:rPr>
      </w:pPr>
      <w:proofErr w:type="spellStart"/>
      <w:r w:rsidRPr="00D30805">
        <w:rPr>
          <w:color w:val="7030A0"/>
        </w:rPr>
        <w:t>Rxx</w:t>
      </w:r>
      <w:proofErr w:type="spellEnd"/>
      <w:r w:rsidRPr="00D30805">
        <w:rPr>
          <w:color w:val="7030A0"/>
        </w:rPr>
        <w:t xml:space="preserve"> </w:t>
      </w:r>
      <w:r>
        <w:t>reports the gain (xx=46 for set-point 1, 47 for set-point 2</w:t>
      </w:r>
      <w:proofErr w:type="gramStart"/>
      <w:r>
        <w:t>,  etc</w:t>
      </w:r>
      <w:proofErr w:type="gramEnd"/>
      <w:r>
        <w:t>.)</w:t>
      </w:r>
    </w:p>
    <w:p w:rsidR="00110750" w:rsidRPr="00D30805" w:rsidRDefault="00110750" w:rsidP="00110750">
      <w:pPr>
        <w:pStyle w:val="ListParagraph"/>
        <w:numPr>
          <w:ilvl w:val="0"/>
          <w:numId w:val="1"/>
        </w:numPr>
        <w:rPr>
          <w:b/>
          <w:color w:val="7030A0"/>
        </w:rPr>
      </w:pPr>
      <w:r w:rsidRPr="00D30805">
        <w:rPr>
          <w:color w:val="7030A0"/>
        </w:rPr>
        <w:t>Set Phase</w:t>
      </w:r>
    </w:p>
    <w:p w:rsidR="00110750" w:rsidRPr="00110750" w:rsidRDefault="00110750" w:rsidP="00110750">
      <w:pPr>
        <w:pStyle w:val="ListParagraph"/>
        <w:numPr>
          <w:ilvl w:val="1"/>
          <w:numId w:val="1"/>
        </w:numPr>
        <w:rPr>
          <w:b/>
        </w:rPr>
      </w:pPr>
      <w:r w:rsidRPr="00D30805">
        <w:rPr>
          <w:b/>
          <w:color w:val="7030A0"/>
        </w:rPr>
        <w:t>X</w:t>
      </w:r>
      <w:r w:rsidRPr="00D30805">
        <w:rPr>
          <w:i/>
          <w:color w:val="7030A0"/>
        </w:rPr>
        <w:t>x#</w:t>
      </w:r>
      <w:r w:rsidR="00394123">
        <w:t xml:space="preserve"> (x=1 for set-point 1</w:t>
      </w:r>
      <w:r>
        <w:t>, # is between 0-32767)</w:t>
      </w:r>
      <w:r w:rsidR="00394123">
        <w:t xml:space="preserve">[Used Phase=5 for </w:t>
      </w:r>
      <w:proofErr w:type="spellStart"/>
      <w:r w:rsidR="00394123">
        <w:t>dP</w:t>
      </w:r>
      <w:proofErr w:type="spellEnd"/>
      <w:r w:rsidR="00394123">
        <w:t>=0.1%P, P</w:t>
      </w:r>
      <w:r w:rsidR="00394123">
        <w:rPr>
          <w:rFonts w:cstheme="minorHAnsi"/>
        </w:rPr>
        <w:t>≥</w:t>
      </w:r>
      <w:r w:rsidR="00394123">
        <w:t>80Torr]</w:t>
      </w:r>
    </w:p>
    <w:p w:rsidR="00110750" w:rsidRPr="00511102" w:rsidRDefault="00110750" w:rsidP="00110750">
      <w:pPr>
        <w:pStyle w:val="ListParagraph"/>
        <w:numPr>
          <w:ilvl w:val="1"/>
          <w:numId w:val="1"/>
        </w:numPr>
        <w:rPr>
          <w:b/>
        </w:rPr>
      </w:pPr>
      <w:proofErr w:type="spellStart"/>
      <w:r w:rsidRPr="00D30805">
        <w:rPr>
          <w:b/>
          <w:color w:val="7030A0"/>
        </w:rPr>
        <w:t>R</w:t>
      </w:r>
      <w:r w:rsidRPr="00D30805">
        <w:rPr>
          <w:i/>
          <w:color w:val="7030A0"/>
        </w:rPr>
        <w:t>xx</w:t>
      </w:r>
      <w:proofErr w:type="spellEnd"/>
      <w:r>
        <w:t xml:space="preserve"> (xx=41 for set-point 1, 42 for set-point 2, etc.)</w:t>
      </w:r>
    </w:p>
    <w:sectPr w:rsidR="00110750" w:rsidRPr="00511102" w:rsidSect="006479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C15" w:rsidRDefault="00250C15" w:rsidP="00250C15">
      <w:pPr>
        <w:spacing w:after="0" w:line="240" w:lineRule="auto"/>
      </w:pPr>
      <w:r>
        <w:separator/>
      </w:r>
    </w:p>
  </w:endnote>
  <w:endnote w:type="continuationSeparator" w:id="0">
    <w:p w:rsidR="00250C15" w:rsidRDefault="00250C15" w:rsidP="0025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C15" w:rsidRDefault="00250C1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36440"/>
      <w:docPartObj>
        <w:docPartGallery w:val="Page Numbers (Bottom of Page)"/>
        <w:docPartUnique/>
      </w:docPartObj>
    </w:sdtPr>
    <w:sdtContent>
      <w:p w:rsidR="00250C15" w:rsidRDefault="00360732">
        <w:pPr>
          <w:pStyle w:val="Footer"/>
          <w:jc w:val="center"/>
        </w:pPr>
        <w:r>
          <w:fldChar w:fldCharType="begin"/>
        </w:r>
        <w:r w:rsidR="00250C15">
          <w:instrText xml:space="preserve"> PAGE   \* MERGEFORMAT </w:instrText>
        </w:r>
        <w:r>
          <w:fldChar w:fldCharType="separate"/>
        </w:r>
        <w:r w:rsidR="00571DD5">
          <w:rPr>
            <w:noProof/>
          </w:rPr>
          <w:t>2</w:t>
        </w:r>
        <w:r>
          <w:fldChar w:fldCharType="end"/>
        </w:r>
      </w:p>
    </w:sdtContent>
  </w:sdt>
  <w:p w:rsidR="00250C15" w:rsidRDefault="00250C1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C15" w:rsidRDefault="00250C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C15" w:rsidRDefault="00250C15" w:rsidP="00250C15">
      <w:pPr>
        <w:spacing w:after="0" w:line="240" w:lineRule="auto"/>
      </w:pPr>
      <w:r>
        <w:separator/>
      </w:r>
    </w:p>
  </w:footnote>
  <w:footnote w:type="continuationSeparator" w:id="0">
    <w:p w:rsidR="00250C15" w:rsidRDefault="00250C15" w:rsidP="00250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C15" w:rsidRDefault="00250C1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C15" w:rsidRDefault="00250C15" w:rsidP="00250C15">
    <w:pPr>
      <w:pStyle w:val="Header"/>
      <w:jc w:val="right"/>
    </w:pPr>
    <w:r>
      <w:t>Z. Meisel</w:t>
    </w:r>
  </w:p>
  <w:p w:rsidR="00250C15" w:rsidRDefault="00250C15" w:rsidP="00250C15">
    <w:pPr>
      <w:pStyle w:val="Header"/>
      <w:jc w:val="right"/>
    </w:pPr>
    <w:r>
      <w:t>5/17/11</w:t>
    </w:r>
  </w:p>
  <w:p w:rsidR="00250C15" w:rsidRDefault="00250C1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C15" w:rsidRDefault="00250C1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63057"/>
    <w:multiLevelType w:val="hybridMultilevel"/>
    <w:tmpl w:val="735E7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616B"/>
    <w:rsid w:val="00071A7A"/>
    <w:rsid w:val="00110750"/>
    <w:rsid w:val="00250C15"/>
    <w:rsid w:val="00281D1F"/>
    <w:rsid w:val="00360732"/>
    <w:rsid w:val="00394123"/>
    <w:rsid w:val="003F6515"/>
    <w:rsid w:val="00511102"/>
    <w:rsid w:val="00571DD5"/>
    <w:rsid w:val="00647935"/>
    <w:rsid w:val="00763C14"/>
    <w:rsid w:val="00807590"/>
    <w:rsid w:val="0083657A"/>
    <w:rsid w:val="00847112"/>
    <w:rsid w:val="00975F49"/>
    <w:rsid w:val="009C0553"/>
    <w:rsid w:val="00B57F95"/>
    <w:rsid w:val="00C1616B"/>
    <w:rsid w:val="00CB6DE2"/>
    <w:rsid w:val="00D30805"/>
    <w:rsid w:val="00E44024"/>
    <w:rsid w:val="00F14C1F"/>
    <w:rsid w:val="00F45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F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0C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C15"/>
  </w:style>
  <w:style w:type="paragraph" w:styleId="Footer">
    <w:name w:val="footer"/>
    <w:basedOn w:val="Normal"/>
    <w:link w:val="FooterChar"/>
    <w:uiPriority w:val="99"/>
    <w:unhideWhenUsed/>
    <w:rsid w:val="00250C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C15"/>
  </w:style>
  <w:style w:type="paragraph" w:styleId="BalloonText">
    <w:name w:val="Balloon Text"/>
    <w:basedOn w:val="Normal"/>
    <w:link w:val="BalloonTextChar"/>
    <w:uiPriority w:val="99"/>
    <w:semiHidden/>
    <w:unhideWhenUsed/>
    <w:rsid w:val="00250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C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NSCL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 Meisel</dc:creator>
  <cp:keywords/>
  <dc:description/>
  <cp:lastModifiedBy>Z. Meisel</cp:lastModifiedBy>
  <cp:revision>18</cp:revision>
  <dcterms:created xsi:type="dcterms:W3CDTF">2011-05-17T14:26:00Z</dcterms:created>
  <dcterms:modified xsi:type="dcterms:W3CDTF">2012-08-27T18:31:00Z</dcterms:modified>
</cp:coreProperties>
</file>